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0449" w14:textId="6622849D" w:rsidR="00A97B60" w:rsidRPr="00AE2328" w:rsidRDefault="00A97B60" w:rsidP="00F66D10">
      <w:pPr>
        <w:keepNext/>
        <w:tabs>
          <w:tab w:val="clear" w:pos="1928"/>
        </w:tabs>
        <w:overflowPunct/>
        <w:autoSpaceDE/>
        <w:autoSpaceDN/>
        <w:adjustRightInd/>
        <w:spacing w:before="600" w:after="360"/>
        <w:textAlignment w:val="auto"/>
        <w:outlineLvl w:val="0"/>
        <w:rPr>
          <w:rFonts w:ascii="Segoe UI" w:hAnsi="Segoe UI"/>
          <w:b/>
          <w:color w:val="23305D"/>
          <w:spacing w:val="-10"/>
          <w:sz w:val="51"/>
          <w:szCs w:val="51"/>
          <w:lang w:val="en-NZ" w:eastAsia="en-GB"/>
        </w:rPr>
      </w:pPr>
      <w:r w:rsidRPr="00AE2328">
        <w:rPr>
          <w:rFonts w:ascii="Segoe UI" w:hAnsi="Segoe UI"/>
          <w:b/>
          <w:color w:val="23305D"/>
          <w:spacing w:val="-10"/>
          <w:sz w:val="51"/>
          <w:szCs w:val="51"/>
          <w:lang w:val="en-NZ" w:eastAsia="en-GB"/>
        </w:rPr>
        <w:t xml:space="preserve">Changed </w:t>
      </w:r>
      <w:r w:rsidR="00AE2328" w:rsidRPr="00AE2328">
        <w:rPr>
          <w:rFonts w:ascii="Segoe UI" w:hAnsi="Segoe UI"/>
          <w:b/>
          <w:color w:val="23305D"/>
          <w:spacing w:val="-10"/>
          <w:sz w:val="51"/>
          <w:szCs w:val="51"/>
          <w:lang w:val="en-NZ" w:eastAsia="en-GB"/>
        </w:rPr>
        <w:t>M</w:t>
      </w:r>
      <w:r w:rsidRPr="00AE2328">
        <w:rPr>
          <w:rFonts w:ascii="Segoe UI" w:hAnsi="Segoe UI"/>
          <w:b/>
          <w:color w:val="23305D"/>
          <w:spacing w:val="-10"/>
          <w:sz w:val="51"/>
          <w:szCs w:val="51"/>
          <w:lang w:val="en-NZ" w:eastAsia="en-GB"/>
        </w:rPr>
        <w:t xml:space="preserve">edicine </w:t>
      </w:r>
      <w:r w:rsidR="00AE2328" w:rsidRPr="00AE2328">
        <w:rPr>
          <w:rFonts w:ascii="Segoe UI" w:hAnsi="Segoe UI"/>
          <w:b/>
          <w:color w:val="23305D"/>
          <w:spacing w:val="-10"/>
          <w:sz w:val="51"/>
          <w:szCs w:val="51"/>
          <w:lang w:val="en-NZ" w:eastAsia="en-GB"/>
        </w:rPr>
        <w:t>N</w:t>
      </w:r>
      <w:r w:rsidRPr="00AE2328">
        <w:rPr>
          <w:rFonts w:ascii="Segoe UI" w:hAnsi="Segoe UI"/>
          <w:b/>
          <w:color w:val="23305D"/>
          <w:spacing w:val="-10"/>
          <w:sz w:val="51"/>
          <w:szCs w:val="51"/>
          <w:lang w:val="en-NZ" w:eastAsia="en-GB"/>
        </w:rPr>
        <w:t>otification Form B</w:t>
      </w:r>
    </w:p>
    <w:p w14:paraId="5D8250F0"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sz w:val="21"/>
          <w:lang w:val="en-NZ" w:eastAsia="en-GB"/>
        </w:rPr>
        <w:t>This CMN form is to be used when notifying a material change (including self-assessable changes) to an approved biological or biotechnological product (i.e. vaccines, serum, allergen, medicinal product derived from human blood or plasma, immunological medicinal product, and any product derived from biotechnology).</w:t>
      </w:r>
    </w:p>
    <w:p w14:paraId="6B680105"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eastAsia="en-GB"/>
        </w:rPr>
      </w:pPr>
      <w:r w:rsidRPr="00B13528">
        <w:rPr>
          <w:rFonts w:ascii="Segoe UI" w:hAnsi="Segoe UI"/>
          <w:sz w:val="21"/>
          <w:lang w:eastAsia="en-GB"/>
        </w:rPr>
        <w:t>Use CMN Form A for any other medicine, including antibiotics and like substances derived from non-recombinant micro-organisms.</w:t>
      </w:r>
    </w:p>
    <w:p w14:paraId="0FFC03FF"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sz w:val="21"/>
          <w:lang w:val="en-NZ" w:eastAsia="en-GB"/>
        </w:rPr>
        <w:t>Use CMN Form A for changes that are specific to a separate diluent/solvent component of a biological or biotechnological product, if the diluent/solvent does not contain a biological or biotechnological active ingredient.</w:t>
      </w:r>
    </w:p>
    <w:p w14:paraId="523205C2"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sz w:val="21"/>
          <w:lang w:val="en-NZ" w:eastAsia="en-GB"/>
        </w:rPr>
        <w:t xml:space="preserve">See </w:t>
      </w:r>
      <w:r w:rsidRPr="00B13528">
        <w:rPr>
          <w:rFonts w:ascii="Segoe UI" w:hAnsi="Segoe UI"/>
          <w:b/>
          <w:sz w:val="21"/>
          <w:lang w:val="en-NZ" w:eastAsia="en-GB"/>
        </w:rPr>
        <w:t>section 6</w:t>
      </w:r>
      <w:r w:rsidRPr="00B13528">
        <w:rPr>
          <w:rFonts w:ascii="Segoe UI" w:hAnsi="Segoe UI"/>
          <w:sz w:val="21"/>
          <w:lang w:val="en-NZ" w:eastAsia="en-GB"/>
        </w:rPr>
        <w:t xml:space="preserve"> for notes on calculation and payment of fees.</w:t>
      </w:r>
    </w:p>
    <w:p w14:paraId="6413BF30" w14:textId="77777777" w:rsidR="00A97B60" w:rsidRPr="00B13528" w:rsidRDefault="00A97B60" w:rsidP="00F66D10">
      <w:pPr>
        <w:tabs>
          <w:tab w:val="clear" w:pos="1928"/>
        </w:tabs>
        <w:overflowPunct/>
        <w:autoSpaceDE/>
        <w:autoSpaceDN/>
        <w:adjustRightInd/>
        <w:textAlignment w:val="auto"/>
        <w:rPr>
          <w:rFonts w:ascii="Arial" w:hAnsi="Arial"/>
          <w:sz w:val="16"/>
        </w:rPr>
      </w:pPr>
    </w:p>
    <w:p w14:paraId="649A7ADD" w14:textId="77777777" w:rsidR="00A97B60" w:rsidRPr="00B13528" w:rsidRDefault="00A97B60" w:rsidP="00F66D10">
      <w:pPr>
        <w:tabs>
          <w:tab w:val="clear" w:pos="1928"/>
        </w:tabs>
        <w:overflowPunct/>
        <w:autoSpaceDE/>
        <w:autoSpaceDN/>
        <w:adjustRightInd/>
        <w:textAlignment w:val="auto"/>
        <w:rPr>
          <w:rFonts w:ascii="Arial" w:hAnsi="Arial"/>
          <w:sz w:val="16"/>
        </w:rPr>
      </w:pPr>
    </w:p>
    <w:p w14:paraId="156855BE" w14:textId="77777777" w:rsidR="00A97B60" w:rsidRPr="00B13528" w:rsidRDefault="00A97B60" w:rsidP="00F66D10">
      <w:pPr>
        <w:keepNext/>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240" w:line="264" w:lineRule="auto"/>
        <w:ind w:left="284" w:right="284"/>
        <w:textAlignment w:val="auto"/>
        <w:rPr>
          <w:rFonts w:ascii="Segoe UI" w:hAnsi="Segoe UI"/>
          <w:b/>
          <w:sz w:val="24"/>
          <w:szCs w:val="24"/>
          <w:lang w:val="en-NZ" w:eastAsia="en-GB"/>
        </w:rPr>
      </w:pPr>
      <w:r w:rsidRPr="00B13528">
        <w:rPr>
          <w:rFonts w:ascii="Segoe UI" w:hAnsi="Segoe UI"/>
          <w:b/>
          <w:sz w:val="24"/>
          <w:szCs w:val="24"/>
          <w:lang w:val="en-NZ" w:eastAsia="en-GB"/>
        </w:rPr>
        <w:t>Instructions for completing CMN Form B Section 3</w:t>
      </w:r>
    </w:p>
    <w:p w14:paraId="5EAE0B40"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 xml:space="preserve">Check the boxes in the left-hand column beside the descriptions that most accurately reflect the proposed changes. The main change and the consequential changes listed under the “Description of change” are all covered by the fee shown in the “Fee” column. </w:t>
      </w:r>
    </w:p>
    <w:p w14:paraId="55F27D0D"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 xml:space="preserve">Enter the number of changes in the right-hand column (Fee) when you select a change category where the number of changes is requested. For example, enter ‘2’ when introducing two new manufacturing sites that both use the existing manufacturing process. </w:t>
      </w:r>
    </w:p>
    <w:p w14:paraId="52B43DA7"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Delete unused change categories from Section 3.  It is not necessary to submit pages listing change descriptions under Section 3 that are not relevant to the notification.</w:t>
      </w:r>
    </w:p>
    <w:p w14:paraId="67AE1904"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sz w:val="21"/>
          <w:lang w:val="en-NZ" w:eastAsia="en-GB"/>
        </w:rPr>
        <w:t>Update the Consumer Medicine Information (CMI) for the product in line with the changes, when applicable, and email the revised version to Medsafe once the consent letter for the CMN or SACN has been received. There is no additional fee for consequential updates to the CMI.</w:t>
      </w:r>
    </w:p>
    <w:p w14:paraId="1D029721"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All fees listed are GST inclusive.</w:t>
      </w:r>
    </w:p>
    <w:p w14:paraId="076C9D51"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If identical changes are proposed for multiple products, a single CMN can be submitted to a maximum of 20 products per CMN.</w:t>
      </w:r>
    </w:p>
    <w:p w14:paraId="6CDBD51C" w14:textId="77777777" w:rsidR="00A97B60" w:rsidRPr="00B13528" w:rsidRDefault="00A97B60" w:rsidP="00F66D10">
      <w:pPr>
        <w:numPr>
          <w:ilvl w:val="0"/>
          <w:numId w:val="7"/>
        </w:num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right="284"/>
        <w:textAlignment w:val="auto"/>
        <w:rPr>
          <w:rFonts w:ascii="Segoe UI" w:hAnsi="Segoe UI"/>
          <w:sz w:val="21"/>
          <w:lang w:val="en-NZ" w:eastAsia="en-GB"/>
        </w:rPr>
      </w:pPr>
      <w:r w:rsidRPr="00B13528">
        <w:rPr>
          <w:rFonts w:ascii="Segoe UI" w:hAnsi="Segoe UI" w:cs="Arial"/>
          <w:sz w:val="21"/>
          <w:lang w:val="en-NZ" w:eastAsia="en-GB"/>
        </w:rPr>
        <w:t>The change categories in this form will not cover all possible changes. Information on the reason and justification for selecting a change category can be included in the cover letter. If the change to be notified does not fit into one of the change categories, please contact Medsafe at: medsafeapplications@health.govt.nz</w:t>
      </w:r>
    </w:p>
    <w:p w14:paraId="488B8536" w14:textId="77777777" w:rsidR="00A97B60" w:rsidRPr="00B13528" w:rsidRDefault="00A97B60" w:rsidP="00F66D10">
      <w:pPr>
        <w:tabs>
          <w:tab w:val="clear" w:pos="1928"/>
        </w:tabs>
        <w:overflowPunct/>
        <w:autoSpaceDE/>
        <w:autoSpaceDN/>
        <w:adjustRightInd/>
        <w:textAlignment w:val="auto"/>
        <w:rPr>
          <w:rFonts w:ascii="Arial" w:hAnsi="Arial"/>
          <w:b/>
          <w:sz w:val="21"/>
          <w:lang w:val="en-NZ" w:eastAsia="en-GB"/>
        </w:rPr>
      </w:pPr>
    </w:p>
    <w:p w14:paraId="2B825424" w14:textId="77777777" w:rsidR="00A97B60" w:rsidRPr="00B13528" w:rsidRDefault="00A97B60" w:rsidP="00F66D10">
      <w:pPr>
        <w:tabs>
          <w:tab w:val="clear" w:pos="1928"/>
        </w:tabs>
        <w:overflowPunct/>
        <w:autoSpaceDE/>
        <w:autoSpaceDN/>
        <w:adjustRightInd/>
        <w:textAlignment w:val="auto"/>
        <w:rPr>
          <w:rFonts w:ascii="Arial" w:hAnsi="Arial"/>
          <w:sz w:val="16"/>
        </w:rPr>
      </w:pPr>
    </w:p>
    <w:p w14:paraId="41E2B5A8" w14:textId="77777777" w:rsidR="00A97B60" w:rsidRPr="00B13528" w:rsidRDefault="00A97B60" w:rsidP="00F66D10">
      <w:pPr>
        <w:tabs>
          <w:tab w:val="clear" w:pos="1928"/>
        </w:tabs>
        <w:overflowPunct/>
        <w:autoSpaceDE/>
        <w:autoSpaceDN/>
        <w:adjustRightInd/>
        <w:textAlignment w:val="auto"/>
        <w:rPr>
          <w:rFonts w:ascii="Arial" w:hAnsi="Arial"/>
          <w:sz w:val="16"/>
        </w:rPr>
      </w:pPr>
      <w:r w:rsidRPr="00B13528">
        <w:rPr>
          <w:rFonts w:ascii="Arial" w:hAnsi="Arial"/>
          <w:sz w:val="16"/>
        </w:rPr>
        <w:br w:type="page"/>
      </w:r>
    </w:p>
    <w:p w14:paraId="315FB9EF" w14:textId="77777777" w:rsidR="00A97B60" w:rsidRPr="00B13528" w:rsidRDefault="00A97B60" w:rsidP="00F66D10">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0" w:name="_Toc19269780"/>
      <w:r w:rsidRPr="00B13528">
        <w:rPr>
          <w:rFonts w:ascii="Segoe UI" w:hAnsi="Segoe UI"/>
          <w:b/>
          <w:color w:val="0A6AB4"/>
          <w:spacing w:val="-5"/>
          <w:sz w:val="48"/>
          <w:lang w:val="en-NZ" w:eastAsia="en-GB"/>
        </w:rPr>
        <w:lastRenderedPageBreak/>
        <w:t>Section 1: Product details</w:t>
      </w:r>
      <w:bookmarkEnd w:id="0"/>
    </w:p>
    <w:p w14:paraId="406CDFBD" w14:textId="77777777" w:rsidR="00A97B60" w:rsidRPr="00B13528" w:rsidRDefault="00A97B60" w:rsidP="00F66D10">
      <w:r w:rsidRPr="00B13528">
        <w:rPr>
          <w:rFonts w:ascii="Segoe UI" w:hAnsi="Segoe UI" w:cs="Segoe UI"/>
        </w:rPr>
        <w:t xml:space="preserve">  </w:t>
      </w:r>
      <w:r w:rsidRPr="00B13528">
        <w:rPr>
          <w:rFonts w:ascii="Segoe UI" w:hAnsi="Segoe UI" w:cs="Segoe UI"/>
          <w:vertAlign w:val="superscript"/>
        </w:rPr>
        <w:t>1</w:t>
      </w:r>
      <w:r w:rsidRPr="00B13528">
        <w:rPr>
          <w:rFonts w:ascii="Segoe UI" w:hAnsi="Segoe UI" w:cs="Segoe UI"/>
        </w:rPr>
        <w:t>List the affected products in numerical order based on the TT50 file reference number</w:t>
      </w:r>
      <w:r>
        <w:rPr>
          <w:rFonts w:ascii="Segoe UI" w:hAnsi="Segoe UI" w:cs="Segoe UI"/>
        </w:rPr>
        <w:t xml:space="preserve"> </w:t>
      </w:r>
      <w:r w:rsidRPr="00B13528">
        <w:rPr>
          <w:rFonts w:ascii="Segoe UI" w:hAnsi="Segoe UI" w:cs="Segoe UI"/>
        </w:rPr>
        <w:t>(lowest to highest)</w:t>
      </w:r>
      <w:r>
        <w:rPr>
          <w:rFonts w:ascii="Segoe UI" w:hAnsi="Segoe UI" w:cs="Segoe UI"/>
        </w:rPr>
        <w:t xml:space="preserve"> </w:t>
      </w:r>
      <w:r w:rsidRPr="00B13528">
        <w:rPr>
          <w:rFonts w:ascii="Segoe UI" w:hAnsi="Segoe UI" w:cs="Segoe UI"/>
        </w:rPr>
        <w:t>the product with the lowest TT50 number will be used as the application reference product.</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1609"/>
        <w:gridCol w:w="1504"/>
        <w:gridCol w:w="1807"/>
        <w:gridCol w:w="1459"/>
        <w:gridCol w:w="1259"/>
      </w:tblGrid>
      <w:tr w:rsidR="00A97B60" w:rsidRPr="00B13528" w14:paraId="0786635F" w14:textId="77777777" w:rsidTr="0044437B">
        <w:trPr>
          <w:trHeight w:val="850"/>
        </w:trPr>
        <w:tc>
          <w:tcPr>
            <w:tcW w:w="1403" w:type="dxa"/>
            <w:shd w:val="pct25" w:color="auto" w:fill="auto"/>
            <w:vAlign w:val="center"/>
          </w:tcPr>
          <w:p w14:paraId="2BD02E4D"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 xml:space="preserve">Medsafe File No </w:t>
            </w:r>
            <w:r w:rsidRPr="00B13528">
              <w:rPr>
                <w:rFonts w:ascii="Segoe UI" w:hAnsi="Segoe UI"/>
                <w:b/>
                <w:vertAlign w:val="superscript"/>
                <w:lang w:val="en-NZ" w:eastAsia="en-GB"/>
              </w:rPr>
              <w:t>1</w:t>
            </w:r>
            <w:r w:rsidRPr="00B13528">
              <w:rPr>
                <w:rFonts w:ascii="Segoe UI" w:hAnsi="Segoe UI"/>
                <w:b/>
                <w:lang w:val="en-NZ" w:eastAsia="en-GB"/>
              </w:rPr>
              <w:t>TT50-</w:t>
            </w:r>
          </w:p>
        </w:tc>
        <w:tc>
          <w:tcPr>
            <w:tcW w:w="1609" w:type="dxa"/>
            <w:shd w:val="pct25" w:color="auto" w:fill="auto"/>
            <w:vAlign w:val="center"/>
          </w:tcPr>
          <w:p w14:paraId="6C8D153D"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Product name</w:t>
            </w:r>
          </w:p>
        </w:tc>
        <w:tc>
          <w:tcPr>
            <w:tcW w:w="1504" w:type="dxa"/>
            <w:shd w:val="pct25" w:color="auto" w:fill="auto"/>
            <w:vAlign w:val="center"/>
          </w:tcPr>
          <w:p w14:paraId="7B74BA1F"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Dose form</w:t>
            </w:r>
          </w:p>
        </w:tc>
        <w:tc>
          <w:tcPr>
            <w:tcW w:w="1807" w:type="dxa"/>
            <w:shd w:val="pct25" w:color="auto" w:fill="auto"/>
            <w:vAlign w:val="center"/>
          </w:tcPr>
          <w:p w14:paraId="481525EE"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Drug Substance and Strength</w:t>
            </w:r>
          </w:p>
        </w:tc>
        <w:tc>
          <w:tcPr>
            <w:tcW w:w="1459" w:type="dxa"/>
            <w:shd w:val="pct25" w:color="auto" w:fill="auto"/>
            <w:vAlign w:val="center"/>
          </w:tcPr>
          <w:p w14:paraId="6E5D003D"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Classification</w:t>
            </w:r>
          </w:p>
        </w:tc>
        <w:tc>
          <w:tcPr>
            <w:tcW w:w="1259" w:type="dxa"/>
            <w:shd w:val="pct25" w:color="auto" w:fill="auto"/>
            <w:vAlign w:val="center"/>
          </w:tcPr>
          <w:p w14:paraId="00DF09C4" w14:textId="631DDF4F"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Product currently available?  Yes/No</w:t>
            </w:r>
            <w:r w:rsidR="00554CDC" w:rsidRPr="00554CDC">
              <w:rPr>
                <w:rFonts w:ascii="Segoe UI" w:hAnsi="Segoe UI"/>
                <w:b/>
                <w:vertAlign w:val="superscript"/>
                <w:lang w:val="en-NZ" w:eastAsia="en-GB"/>
              </w:rPr>
              <w:t>2</w:t>
            </w:r>
          </w:p>
        </w:tc>
      </w:tr>
      <w:tr w:rsidR="00A97B60" w:rsidRPr="00B13528" w14:paraId="4C32FA82" w14:textId="77777777" w:rsidTr="0044437B">
        <w:trPr>
          <w:trHeight w:val="850"/>
        </w:trPr>
        <w:tc>
          <w:tcPr>
            <w:tcW w:w="1403" w:type="dxa"/>
            <w:vAlign w:val="center"/>
          </w:tcPr>
          <w:p w14:paraId="499EEBB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70C56CE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60F0FDD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1846117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 </w:t>
            </w:r>
          </w:p>
        </w:tc>
        <w:tc>
          <w:tcPr>
            <w:tcW w:w="1459" w:type="dxa"/>
            <w:vAlign w:val="center"/>
          </w:tcPr>
          <w:p w14:paraId="5318FA9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00515B9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5756BCFE" w14:textId="77777777" w:rsidTr="0044437B">
        <w:trPr>
          <w:trHeight w:val="850"/>
        </w:trPr>
        <w:tc>
          <w:tcPr>
            <w:tcW w:w="1403" w:type="dxa"/>
            <w:vAlign w:val="center"/>
          </w:tcPr>
          <w:p w14:paraId="5AC11A7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3D21ACF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4FF52FC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0C360FE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110BDB8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0EF13A5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7D2D1C8F" w14:textId="77777777" w:rsidTr="0044437B">
        <w:trPr>
          <w:trHeight w:val="850"/>
        </w:trPr>
        <w:tc>
          <w:tcPr>
            <w:tcW w:w="1403" w:type="dxa"/>
            <w:vAlign w:val="center"/>
          </w:tcPr>
          <w:p w14:paraId="359D436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6D2E915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2E89A94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7230663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45CDCF6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039B703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61ED9A91" w14:textId="77777777" w:rsidTr="0044437B">
        <w:trPr>
          <w:trHeight w:val="850"/>
        </w:trPr>
        <w:tc>
          <w:tcPr>
            <w:tcW w:w="1403" w:type="dxa"/>
            <w:vAlign w:val="center"/>
          </w:tcPr>
          <w:p w14:paraId="46ADA2B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0E474D2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606867E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2066D75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246111C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3AF4F1D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68094836" w14:textId="77777777" w:rsidTr="0044437B">
        <w:trPr>
          <w:trHeight w:val="850"/>
        </w:trPr>
        <w:tc>
          <w:tcPr>
            <w:tcW w:w="1403" w:type="dxa"/>
            <w:vAlign w:val="center"/>
          </w:tcPr>
          <w:p w14:paraId="734F9CF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5046A0D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4094B5D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2411B8C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56E972F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54EB758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01A0EA52" w14:textId="77777777" w:rsidTr="0044437B">
        <w:trPr>
          <w:trHeight w:val="850"/>
        </w:trPr>
        <w:tc>
          <w:tcPr>
            <w:tcW w:w="1403" w:type="dxa"/>
            <w:vAlign w:val="center"/>
          </w:tcPr>
          <w:p w14:paraId="47241CF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4F78891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5E305B9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0036DC6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53B2B48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09C5BAE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4BAE8E41" w14:textId="77777777" w:rsidTr="0044437B">
        <w:trPr>
          <w:trHeight w:val="850"/>
        </w:trPr>
        <w:tc>
          <w:tcPr>
            <w:tcW w:w="1403" w:type="dxa"/>
            <w:vAlign w:val="center"/>
          </w:tcPr>
          <w:p w14:paraId="154A059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53C41A8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2539F79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3BDBE52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7DF2AA5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617E772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04E0FB7A" w14:textId="77777777" w:rsidTr="0044437B">
        <w:trPr>
          <w:trHeight w:val="850"/>
        </w:trPr>
        <w:tc>
          <w:tcPr>
            <w:tcW w:w="1403" w:type="dxa"/>
            <w:vAlign w:val="center"/>
          </w:tcPr>
          <w:p w14:paraId="0294211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07C6422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5BE4A0F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6D01246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5FDE62C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7181352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204D0EE2" w14:textId="77777777" w:rsidTr="0044437B">
        <w:trPr>
          <w:trHeight w:val="850"/>
        </w:trPr>
        <w:tc>
          <w:tcPr>
            <w:tcW w:w="1403" w:type="dxa"/>
            <w:vAlign w:val="center"/>
          </w:tcPr>
          <w:p w14:paraId="461C36C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436E911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03C0F18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1BFF920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3691EE4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176F34E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7DC68736" w14:textId="77777777" w:rsidTr="0044437B">
        <w:trPr>
          <w:trHeight w:val="850"/>
        </w:trPr>
        <w:tc>
          <w:tcPr>
            <w:tcW w:w="1403" w:type="dxa"/>
            <w:vAlign w:val="center"/>
          </w:tcPr>
          <w:p w14:paraId="4740B7D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18D96E6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686C265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18081D7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0A60399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288E7FB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768BE65B" w14:textId="77777777" w:rsidTr="0044437B">
        <w:trPr>
          <w:trHeight w:val="850"/>
        </w:trPr>
        <w:tc>
          <w:tcPr>
            <w:tcW w:w="1403" w:type="dxa"/>
            <w:vAlign w:val="center"/>
          </w:tcPr>
          <w:p w14:paraId="443E2CD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204BD2B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17DF3AF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69E65EC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45CE45C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1558464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37B9331C" w14:textId="77777777" w:rsidTr="0044437B">
        <w:trPr>
          <w:trHeight w:val="850"/>
        </w:trPr>
        <w:tc>
          <w:tcPr>
            <w:tcW w:w="1403" w:type="dxa"/>
            <w:vAlign w:val="center"/>
          </w:tcPr>
          <w:p w14:paraId="70111A7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609" w:type="dxa"/>
            <w:vAlign w:val="center"/>
          </w:tcPr>
          <w:p w14:paraId="5B31D06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504" w:type="dxa"/>
            <w:vAlign w:val="center"/>
          </w:tcPr>
          <w:p w14:paraId="2114D2A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807" w:type="dxa"/>
            <w:vAlign w:val="center"/>
          </w:tcPr>
          <w:p w14:paraId="36E2960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459" w:type="dxa"/>
            <w:vAlign w:val="center"/>
          </w:tcPr>
          <w:p w14:paraId="2DA2755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c>
          <w:tcPr>
            <w:tcW w:w="1259" w:type="dxa"/>
            <w:vAlign w:val="center"/>
          </w:tcPr>
          <w:p w14:paraId="4C7B780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56EA8F57" w14:textId="3D5C50F6" w:rsidR="00A97B60" w:rsidRPr="00B13528" w:rsidRDefault="00554CDC" w:rsidP="00F66D10">
      <w:pPr>
        <w:tabs>
          <w:tab w:val="clear" w:pos="1928"/>
        </w:tabs>
        <w:overflowPunct/>
        <w:autoSpaceDE/>
        <w:autoSpaceDN/>
        <w:adjustRightInd/>
        <w:spacing w:before="80"/>
        <w:textAlignment w:val="auto"/>
        <w:rPr>
          <w:rFonts w:ascii="Segoe UI" w:hAnsi="Segoe UI" w:cs="Segoe UI"/>
          <w:sz w:val="17"/>
          <w:szCs w:val="17"/>
          <w:lang w:val="en-NZ" w:eastAsia="en-GB"/>
        </w:rPr>
      </w:pPr>
      <w:r w:rsidRPr="00554CDC">
        <w:rPr>
          <w:rFonts w:ascii="Segoe UI" w:hAnsi="Segoe UI" w:cs="Segoe UI"/>
          <w:sz w:val="17"/>
          <w:szCs w:val="17"/>
          <w:vertAlign w:val="superscript"/>
          <w:lang w:val="en-NZ" w:eastAsia="en-GB"/>
        </w:rPr>
        <w:t>2</w:t>
      </w:r>
      <w:r>
        <w:rPr>
          <w:rFonts w:ascii="Segoe UI" w:hAnsi="Segoe UI" w:cs="Segoe UI"/>
          <w:sz w:val="17"/>
          <w:szCs w:val="17"/>
          <w:vertAlign w:val="superscript"/>
          <w:lang w:val="en-NZ" w:eastAsia="en-GB"/>
        </w:rPr>
        <w:t xml:space="preserve"> </w:t>
      </w:r>
      <w:r w:rsidR="00A97B60" w:rsidRPr="00B13528">
        <w:rPr>
          <w:rFonts w:ascii="Segoe UI" w:hAnsi="Segoe UI" w:cs="Segoe UI"/>
          <w:sz w:val="17"/>
          <w:szCs w:val="17"/>
          <w:lang w:val="en-NZ" w:eastAsia="en-GB"/>
        </w:rPr>
        <w:t xml:space="preserve">If no, please state the date the product was last supplied. Further information on the different registration situations is available on the Medsafe website: </w:t>
      </w:r>
      <w:hyperlink r:id="rId12" w:history="1">
        <w:r w:rsidR="00A97B60" w:rsidRPr="00B13528">
          <w:rPr>
            <w:rFonts w:ascii="Segoe UI" w:hAnsi="Segoe UI" w:cs="Segoe UI"/>
            <w:color w:val="0000FF"/>
            <w:sz w:val="17"/>
            <w:szCs w:val="17"/>
            <w:u w:val="single"/>
            <w:lang w:val="en-NZ" w:eastAsia="en-GB"/>
          </w:rPr>
          <w:t>https://www.medsafe.govt.nz/Medicines/registration-situation.asp</w:t>
        </w:r>
      </w:hyperlink>
    </w:p>
    <w:p w14:paraId="654DEC96" w14:textId="77777777" w:rsidR="00A97B60" w:rsidRPr="00B13528" w:rsidRDefault="00A97B60" w:rsidP="00F66D10">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1" w:name="_Toc19269781"/>
      <w:r w:rsidRPr="00B13528">
        <w:rPr>
          <w:rFonts w:ascii="Segoe UI" w:hAnsi="Segoe UI"/>
          <w:b/>
          <w:color w:val="0A6AB4"/>
          <w:spacing w:val="-5"/>
          <w:sz w:val="48"/>
          <w:lang w:val="en-NZ" w:eastAsia="en-GB"/>
        </w:rPr>
        <w:lastRenderedPageBreak/>
        <w:t xml:space="preserve">Section 2: Applicant and sponsor details </w:t>
      </w:r>
      <w:bookmarkEnd w:id="1"/>
    </w:p>
    <w:p w14:paraId="797A18B8" w14:textId="77777777" w:rsidR="00A97B60" w:rsidRPr="00B13528" w:rsidRDefault="00A97B60" w:rsidP="00F66D10">
      <w:pPr>
        <w:rPr>
          <w:rFonts w:ascii="Arial" w:hAnsi="Arial" w:cs="Arial"/>
          <w:b/>
        </w:rPr>
      </w:pPr>
    </w:p>
    <w:p w14:paraId="5C135011" w14:textId="77777777" w:rsidR="00A97B60" w:rsidRPr="00B13528" w:rsidRDefault="00A97B60" w:rsidP="00F66D10"/>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04"/>
        <w:gridCol w:w="4492"/>
      </w:tblGrid>
      <w:tr w:rsidR="00A97B60" w:rsidRPr="00B13528" w14:paraId="3112243D" w14:textId="77777777" w:rsidTr="0044437B">
        <w:tc>
          <w:tcPr>
            <w:tcW w:w="4504" w:type="dxa"/>
            <w:shd w:val="pct15" w:color="auto" w:fill="auto"/>
          </w:tcPr>
          <w:p w14:paraId="6BF37484"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Name, job title and address of person submitting the notification (the applicant):</w:t>
            </w:r>
          </w:p>
          <w:p w14:paraId="75C9CBB5"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Cs/>
                <w:sz w:val="18"/>
                <w:szCs w:val="18"/>
                <w:lang w:val="en-NZ" w:eastAsia="en-GB"/>
              </w:rPr>
            </w:pPr>
            <w:r w:rsidRPr="00B13528">
              <w:rPr>
                <w:rFonts w:ascii="Segoe UI" w:hAnsi="Segoe UI"/>
                <w:bCs/>
                <w:sz w:val="18"/>
                <w:szCs w:val="18"/>
                <w:lang w:val="en-NZ" w:eastAsia="en-GB"/>
              </w:rPr>
              <w:t>All correspondence about the application, including the invoice, will be sent to this person.</w:t>
            </w:r>
          </w:p>
          <w:p w14:paraId="5998E45A"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Cs/>
                <w:sz w:val="18"/>
                <w:szCs w:val="18"/>
                <w:lang w:val="en-NZ" w:eastAsia="en-GB"/>
              </w:rPr>
              <w:t>NB: If a letter of authorisation has not already been provided from the sponsor, please include this.</w:t>
            </w:r>
          </w:p>
        </w:tc>
        <w:tc>
          <w:tcPr>
            <w:tcW w:w="4492" w:type="dxa"/>
          </w:tcPr>
          <w:p w14:paraId="597D257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186D2C47" w14:textId="77777777" w:rsidTr="0044437B">
        <w:tc>
          <w:tcPr>
            <w:tcW w:w="4504" w:type="dxa"/>
            <w:shd w:val="pct15" w:color="auto" w:fill="auto"/>
          </w:tcPr>
          <w:p w14:paraId="2004F6E1"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Applicant’s email address:</w:t>
            </w:r>
          </w:p>
          <w:p w14:paraId="797FCA7C"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This should be the company’s generic email address (if available)</w:t>
            </w:r>
          </w:p>
        </w:tc>
        <w:tc>
          <w:tcPr>
            <w:tcW w:w="4492" w:type="dxa"/>
          </w:tcPr>
          <w:p w14:paraId="3687F27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6D5EF89C" w14:textId="77777777" w:rsidTr="0044437B">
        <w:tc>
          <w:tcPr>
            <w:tcW w:w="4504" w:type="dxa"/>
            <w:shd w:val="pct15" w:color="auto" w:fill="auto"/>
          </w:tcPr>
          <w:p w14:paraId="2F4854FE"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DMF/PMF holder’s email address (if applicable):</w:t>
            </w:r>
          </w:p>
          <w:p w14:paraId="04F16CC5"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p>
        </w:tc>
        <w:tc>
          <w:tcPr>
            <w:tcW w:w="4492" w:type="dxa"/>
          </w:tcPr>
          <w:p w14:paraId="3CE6628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23FE0A78" w14:textId="77777777" w:rsidTr="0044437B">
        <w:tc>
          <w:tcPr>
            <w:tcW w:w="4504" w:type="dxa"/>
            <w:shd w:val="pct15" w:color="auto" w:fill="auto"/>
          </w:tcPr>
          <w:p w14:paraId="6F746684"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New Zealand sponsor name and street address:</w:t>
            </w:r>
          </w:p>
          <w:p w14:paraId="5F8DBAE1"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sz w:val="16"/>
                <w:lang w:val="en-NZ" w:eastAsia="en-GB"/>
              </w:rPr>
            </w:pPr>
          </w:p>
          <w:p w14:paraId="5B473D5A"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p>
        </w:tc>
        <w:tc>
          <w:tcPr>
            <w:tcW w:w="4492" w:type="dxa"/>
          </w:tcPr>
          <w:p w14:paraId="570989F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25D12219" w14:textId="77777777" w:rsidTr="0044437B">
        <w:tc>
          <w:tcPr>
            <w:tcW w:w="4504" w:type="dxa"/>
            <w:shd w:val="pct15" w:color="auto" w:fill="auto"/>
          </w:tcPr>
          <w:p w14:paraId="63E4533E"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 xml:space="preserve">Customer reference code for invoice </w:t>
            </w:r>
          </w:p>
          <w:p w14:paraId="495A4D76"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(maximum 20 characters)</w:t>
            </w:r>
          </w:p>
          <w:p w14:paraId="285A7CD6"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p>
        </w:tc>
        <w:tc>
          <w:tcPr>
            <w:tcW w:w="4492" w:type="dxa"/>
          </w:tcPr>
          <w:p w14:paraId="3273F6D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6315CEF4" w14:textId="77777777" w:rsidR="00A97B60" w:rsidRPr="00B13528" w:rsidRDefault="00A97B60" w:rsidP="00F66D10">
      <w:pPr>
        <w:rPr>
          <w:rFonts w:ascii="Arial" w:hAnsi="Arial" w:cs="Arial"/>
          <w:b/>
        </w:rPr>
      </w:pPr>
    </w:p>
    <w:p w14:paraId="56B1577B" w14:textId="77777777" w:rsidR="00A97B60" w:rsidRPr="00B13528" w:rsidRDefault="00A97B60" w:rsidP="00F66D10">
      <w:pPr>
        <w:rPr>
          <w:rFonts w:ascii="Arial" w:hAnsi="Arial" w:cs="Arial"/>
        </w:rPr>
      </w:pPr>
    </w:p>
    <w:p w14:paraId="6C75F8A6" w14:textId="77777777" w:rsidR="00A97B60" w:rsidRPr="00B13528" w:rsidRDefault="00A97B60" w:rsidP="00F66D10">
      <w:pPr>
        <w:rPr>
          <w:rFonts w:ascii="Arial" w:hAnsi="Arial" w:cs="Arial"/>
          <w:b/>
          <w:bCs/>
          <w:i/>
          <w:iCs/>
        </w:rPr>
      </w:pPr>
    </w:p>
    <w:p w14:paraId="04D0F8E3" w14:textId="77777777" w:rsidR="00A97B60" w:rsidRPr="00B13528" w:rsidRDefault="00A97B60" w:rsidP="00F66D10">
      <w:pPr>
        <w:ind w:right="1620"/>
        <w:rPr>
          <w:rFonts w:ascii="Arial" w:hAnsi="Arial"/>
        </w:rPr>
      </w:pPr>
    </w:p>
    <w:p w14:paraId="5FE8C440" w14:textId="77777777" w:rsidR="00A97B60" w:rsidRPr="00B13528" w:rsidRDefault="00A97B60" w:rsidP="00F66D10">
      <w:pPr>
        <w:ind w:right="1620"/>
        <w:rPr>
          <w:rFonts w:ascii="Arial" w:hAnsi="Arial"/>
        </w:rPr>
      </w:pPr>
    </w:p>
    <w:p w14:paraId="7FBDB665" w14:textId="77777777" w:rsidR="00A97B60" w:rsidRPr="00B13528" w:rsidRDefault="00A97B60" w:rsidP="00F66D10">
      <w:pPr>
        <w:ind w:right="1620"/>
        <w:rPr>
          <w:rFonts w:ascii="Arial" w:hAnsi="Arial"/>
        </w:rPr>
      </w:pPr>
    </w:p>
    <w:p w14:paraId="2C0B3728" w14:textId="77777777" w:rsidR="00A97B60" w:rsidRPr="00B13528" w:rsidRDefault="00A97B60" w:rsidP="00F66D10">
      <w:pPr>
        <w:jc w:val="right"/>
        <w:rPr>
          <w:rFonts w:ascii="Arial" w:hAnsi="Arial"/>
          <w:b/>
          <w:sz w:val="16"/>
        </w:rPr>
      </w:pPr>
      <w:r w:rsidRPr="00B13528">
        <w:rPr>
          <w:rFonts w:ascii="Arial" w:hAnsi="Arial"/>
          <w:b/>
          <w:sz w:val="22"/>
        </w:rPr>
        <w:br w:type="page"/>
      </w:r>
    </w:p>
    <w:p w14:paraId="1DAFABC3" w14:textId="77777777" w:rsidR="00A97B60" w:rsidRPr="00B13528" w:rsidRDefault="00A97B60" w:rsidP="00F66D10">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bookmarkStart w:id="2" w:name="_Toc19269782"/>
      <w:r w:rsidRPr="00B13528">
        <w:rPr>
          <w:rFonts w:ascii="Segoe UI" w:hAnsi="Segoe UI"/>
          <w:b/>
          <w:color w:val="0A6AB4"/>
          <w:spacing w:val="-5"/>
          <w:sz w:val="48"/>
          <w:lang w:val="en-NZ" w:eastAsia="en-GB"/>
        </w:rPr>
        <w:lastRenderedPageBreak/>
        <w:t>Section 3: Proposed changes</w:t>
      </w:r>
      <w:bookmarkEnd w:id="2"/>
    </w:p>
    <w:p w14:paraId="775D179A" w14:textId="77777777" w:rsidR="00A97B60" w:rsidRPr="008353F0" w:rsidRDefault="00A97B60" w:rsidP="00F66D10">
      <w:pPr>
        <w:keepNext/>
        <w:spacing w:before="240" w:after="60"/>
        <w:outlineLvl w:val="2"/>
        <w:rPr>
          <w:rFonts w:ascii="Segoe UI" w:hAnsi="Segoe UI"/>
          <w:color w:val="0A6AB4"/>
          <w:spacing w:val="-5"/>
          <w:sz w:val="36"/>
          <w:lang w:val="en-NZ" w:eastAsia="en-GB"/>
        </w:rPr>
      </w:pPr>
      <w:bookmarkStart w:id="3" w:name="_Toc19269783"/>
      <w:r w:rsidRPr="00B13528">
        <w:rPr>
          <w:rFonts w:ascii="Segoe UI" w:hAnsi="Segoe UI"/>
          <w:color w:val="0A6AB4"/>
          <w:spacing w:val="-5"/>
          <w:sz w:val="36"/>
          <w:lang w:val="en-NZ" w:eastAsia="en-GB"/>
        </w:rPr>
        <w:t>Changes to product name</w:t>
      </w:r>
      <w:bookmarkEnd w:id="3"/>
    </w:p>
    <w:p w14:paraId="495F5EE3"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i/>
          <w:sz w:val="21"/>
          <w:lang w:val="en-NZ" w:eastAsia="en-GB"/>
        </w:rPr>
        <w:t>Note:</w:t>
      </w:r>
      <w:r w:rsidRPr="00B13528">
        <w:rPr>
          <w:rFonts w:ascii="Segoe UI" w:hAnsi="Segoe UI"/>
          <w:b/>
          <w:sz w:val="21"/>
          <w:lang w:val="en-NZ" w:eastAsia="en-GB"/>
        </w:rPr>
        <w:t xml:space="preserve"> </w:t>
      </w:r>
      <w:r w:rsidRPr="00B13528">
        <w:rPr>
          <w:rFonts w:ascii="Segoe UI" w:hAnsi="Segoe UI"/>
          <w:sz w:val="21"/>
          <w:lang w:val="en-NZ" w:eastAsia="en-GB"/>
        </w:rPr>
        <w:t>If a product is to be marketed under a new name in addition to the existing name, Medsafe regards this as a new product and a New Medicine Application is required.</w:t>
      </w:r>
    </w:p>
    <w:p w14:paraId="6AC812B0" w14:textId="77777777" w:rsidR="00A97B60" w:rsidRPr="00B13528" w:rsidRDefault="00A97B60" w:rsidP="00F66D10">
      <w:pPr>
        <w:rPr>
          <w:rFonts w:ascii="Arial" w:hAnsi="Arial"/>
          <w:b/>
          <w:sz w:val="22"/>
        </w:rPr>
      </w:pPr>
    </w:p>
    <w:tbl>
      <w:tblPr>
        <w:tblW w:w="8640"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70"/>
        <w:gridCol w:w="5610"/>
        <w:gridCol w:w="2160"/>
      </w:tblGrid>
      <w:tr w:rsidR="00A97B60" w:rsidRPr="00B13528" w14:paraId="1D498F02" w14:textId="77777777" w:rsidTr="0044437B">
        <w:tc>
          <w:tcPr>
            <w:tcW w:w="870" w:type="dxa"/>
            <w:tcBorders>
              <w:top w:val="nil"/>
              <w:left w:val="nil"/>
              <w:bottom w:val="nil"/>
              <w:right w:val="nil"/>
            </w:tcBorders>
          </w:tcPr>
          <w:p w14:paraId="1881DD2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 box</w:t>
            </w:r>
          </w:p>
        </w:tc>
        <w:tc>
          <w:tcPr>
            <w:tcW w:w="5610" w:type="dxa"/>
            <w:tcBorders>
              <w:top w:val="nil"/>
              <w:left w:val="nil"/>
              <w:bottom w:val="nil"/>
              <w:right w:val="nil"/>
            </w:tcBorders>
          </w:tcPr>
          <w:p w14:paraId="490EEF4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2160" w:type="dxa"/>
            <w:tcBorders>
              <w:top w:val="nil"/>
              <w:left w:val="nil"/>
              <w:bottom w:val="single" w:sz="12" w:space="0" w:color="auto"/>
              <w:right w:val="nil"/>
            </w:tcBorders>
          </w:tcPr>
          <w:p w14:paraId="5CFE27C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Product type &amp; fee</w:t>
            </w:r>
          </w:p>
        </w:tc>
      </w:tr>
      <w:tr w:rsidR="00A97B60" w:rsidRPr="00B13528" w14:paraId="015981EE" w14:textId="77777777" w:rsidTr="0044437B">
        <w:sdt>
          <w:sdtPr>
            <w:rPr>
              <w:rFonts w:ascii="Segoe UI" w:hAnsi="Segoe UI"/>
              <w:sz w:val="36"/>
              <w:szCs w:val="36"/>
              <w:lang w:val="en-NZ" w:eastAsia="en-GB"/>
            </w:rPr>
            <w:id w:val="1380062601"/>
            <w14:checkbox>
              <w14:checked w14:val="0"/>
              <w14:checkedState w14:val="2612" w14:font="MS Gothic"/>
              <w14:uncheckedState w14:val="2610" w14:font="MS Gothic"/>
            </w14:checkbox>
          </w:sdtPr>
          <w:sdtContent>
            <w:tc>
              <w:tcPr>
                <w:tcW w:w="870" w:type="dxa"/>
                <w:tcBorders>
                  <w:top w:val="single" w:sz="12" w:space="0" w:color="auto"/>
                  <w:left w:val="single" w:sz="12" w:space="0" w:color="auto"/>
                  <w:bottom w:val="single" w:sz="12" w:space="0" w:color="auto"/>
                  <w:right w:val="single" w:sz="6" w:space="0" w:color="auto"/>
                </w:tcBorders>
              </w:tcPr>
              <w:p w14:paraId="2A0007A9" w14:textId="3DCF4D88"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10" w:type="dxa"/>
            <w:tcBorders>
              <w:top w:val="single" w:sz="12" w:space="0" w:color="auto"/>
              <w:left w:val="single" w:sz="6" w:space="0" w:color="auto"/>
              <w:bottom w:val="single" w:sz="12" w:space="0" w:color="auto"/>
              <w:right w:val="single" w:sz="6" w:space="0" w:color="auto"/>
            </w:tcBorders>
          </w:tcPr>
          <w:p w14:paraId="5E32A04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Product name</w:t>
            </w:r>
          </w:p>
          <w:p w14:paraId="332C005E" w14:textId="77777777" w:rsidR="003534AE" w:rsidRDefault="00A97B60" w:rsidP="00F66D10">
            <w:pPr>
              <w:numPr>
                <w:ilvl w:val="0"/>
                <w:numId w:val="8"/>
              </w:numPr>
              <w:tabs>
                <w:tab w:val="clear" w:pos="1928"/>
              </w:tabs>
              <w:overflowPunct/>
              <w:autoSpaceDE/>
              <w:autoSpaceDN/>
              <w:adjustRightInd/>
              <w:spacing w:after="120"/>
              <w:ind w:left="318" w:hanging="318"/>
              <w:textAlignment w:val="auto"/>
              <w:rPr>
                <w:rFonts w:ascii="Segoe UI" w:hAnsi="Segoe UI"/>
                <w:b/>
                <w:sz w:val="18"/>
                <w:szCs w:val="24"/>
                <w:lang w:val="en-NZ" w:eastAsia="en-GB"/>
              </w:rPr>
            </w:pPr>
            <w:r w:rsidRPr="00B13528">
              <w:rPr>
                <w:rFonts w:ascii="Segoe UI" w:hAnsi="Segoe UI"/>
                <w:sz w:val="18"/>
                <w:szCs w:val="24"/>
                <w:lang w:val="en-NZ" w:eastAsia="en-GB"/>
              </w:rPr>
              <w:t>new product name to replace existing name</w:t>
            </w:r>
          </w:p>
          <w:p w14:paraId="066B22FA" w14:textId="51548981" w:rsidR="00A97B60" w:rsidRPr="003534AE" w:rsidRDefault="00A97B60" w:rsidP="00F66D10">
            <w:pPr>
              <w:numPr>
                <w:ilvl w:val="0"/>
                <w:numId w:val="8"/>
              </w:numPr>
              <w:tabs>
                <w:tab w:val="clear" w:pos="1928"/>
              </w:tabs>
              <w:overflowPunct/>
              <w:autoSpaceDE/>
              <w:autoSpaceDN/>
              <w:adjustRightInd/>
              <w:spacing w:after="60"/>
              <w:ind w:left="317" w:hanging="317"/>
              <w:textAlignment w:val="auto"/>
              <w:rPr>
                <w:rFonts w:ascii="Segoe UI" w:hAnsi="Segoe UI"/>
                <w:b/>
                <w:sz w:val="18"/>
                <w:szCs w:val="24"/>
                <w:lang w:val="en-NZ" w:eastAsia="en-GB"/>
              </w:rPr>
            </w:pPr>
            <w:r w:rsidRPr="003534AE">
              <w:rPr>
                <w:rFonts w:ascii="Segoe UI" w:hAnsi="Segoe UI"/>
                <w:sz w:val="18"/>
                <w:szCs w:val="24"/>
                <w:lang w:val="en-NZ" w:eastAsia="en-GB"/>
              </w:rPr>
              <w:t>no change in formulation</w:t>
            </w:r>
          </w:p>
          <w:p w14:paraId="572973E3" w14:textId="77777777" w:rsidR="00A97B60" w:rsidRPr="00B13528" w:rsidRDefault="00A97B60" w:rsidP="00F66D10">
            <w:pPr>
              <w:tabs>
                <w:tab w:val="clear" w:pos="1928"/>
              </w:tabs>
              <w:overflowPunct/>
              <w:autoSpaceDE/>
              <w:autoSpaceDN/>
              <w:adjustRightInd/>
              <w:spacing w:after="60"/>
              <w:ind w:left="283"/>
              <w:textAlignment w:val="auto"/>
              <w:rPr>
                <w:rFonts w:ascii="Segoe UI" w:hAnsi="Segoe UI"/>
                <w:b/>
                <w:sz w:val="18"/>
                <w:szCs w:val="24"/>
                <w:lang w:val="en-NZ" w:eastAsia="en-GB"/>
              </w:rPr>
            </w:pPr>
          </w:p>
          <w:p w14:paraId="6C4FA59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4690F27E" w14:textId="77777777" w:rsidR="00A97B60" w:rsidRPr="00B13528" w:rsidRDefault="00A97B60" w:rsidP="00F66D10">
            <w:pPr>
              <w:numPr>
                <w:ilvl w:val="0"/>
                <w:numId w:val="8"/>
              </w:numPr>
              <w:tabs>
                <w:tab w:val="clear" w:pos="1928"/>
              </w:tabs>
              <w:overflowPunct/>
              <w:autoSpaceDE/>
              <w:autoSpaceDN/>
              <w:adjustRightInd/>
              <w:spacing w:after="60"/>
              <w:ind w:left="317" w:hanging="317"/>
              <w:textAlignment w:val="auto"/>
              <w:rPr>
                <w:rFonts w:ascii="Segoe UI" w:hAnsi="Segoe UI"/>
                <w:b/>
                <w:sz w:val="18"/>
                <w:szCs w:val="24"/>
                <w:lang w:val="en-NZ" w:eastAsia="en-GB"/>
              </w:rPr>
            </w:pPr>
            <w:r w:rsidRPr="00B13528">
              <w:rPr>
                <w:rFonts w:ascii="Segoe UI" w:hAnsi="Segoe UI"/>
                <w:sz w:val="18"/>
                <w:szCs w:val="24"/>
                <w:lang w:val="en-NZ" w:eastAsia="en-GB"/>
              </w:rPr>
              <w:t xml:space="preserve">revised data sheet and labelling </w:t>
            </w:r>
          </w:p>
        </w:tc>
        <w:tc>
          <w:tcPr>
            <w:tcW w:w="2160" w:type="dxa"/>
            <w:tcBorders>
              <w:top w:val="single" w:sz="12" w:space="0" w:color="auto"/>
              <w:left w:val="single" w:sz="6" w:space="0" w:color="auto"/>
              <w:bottom w:val="single" w:sz="12" w:space="0" w:color="auto"/>
              <w:right w:val="single" w:sz="12" w:space="0" w:color="auto"/>
            </w:tcBorders>
          </w:tcPr>
          <w:p w14:paraId="41B394D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216166A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sz w:val="18"/>
                <w:lang w:val="en-NZ" w:eastAsia="en-GB"/>
              </w:rPr>
              <w:t>each</w:t>
            </w:r>
            <w:r w:rsidRPr="00B13528">
              <w:rPr>
                <w:rFonts w:ascii="Segoe UI" w:hAnsi="Segoe UI"/>
                <w:sz w:val="18"/>
                <w:lang w:val="en-NZ" w:eastAsia="en-GB"/>
              </w:rPr>
              <w:t xml:space="preserve"> new name</w:t>
            </w:r>
          </w:p>
          <w:p w14:paraId="30ACD6A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71B2F23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Number of </w:t>
            </w:r>
          </w:p>
          <w:p w14:paraId="79043C3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new names: _________</w:t>
            </w:r>
          </w:p>
          <w:p w14:paraId="3287086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0AA10B8C" w14:textId="1DF745AA" w:rsidR="00A97B60" w:rsidRDefault="00A97B60" w:rsidP="00F66D10">
      <w:pPr>
        <w:tabs>
          <w:tab w:val="clear" w:pos="1928"/>
        </w:tabs>
        <w:overflowPunct/>
        <w:autoSpaceDE/>
        <w:autoSpaceDN/>
        <w:adjustRightInd/>
        <w:textAlignment w:val="auto"/>
        <w:rPr>
          <w:rFonts w:ascii="Arial" w:hAnsi="Arial" w:cs="Arial"/>
          <w:sz w:val="26"/>
          <w:szCs w:val="26"/>
        </w:rPr>
      </w:pPr>
      <w:bookmarkStart w:id="4" w:name="_Toc19269784"/>
    </w:p>
    <w:p w14:paraId="5F44B2E1" w14:textId="77777777" w:rsidR="00A97B60" w:rsidRPr="008353F0"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Changes to formulation</w:t>
      </w:r>
      <w:bookmarkEnd w:id="4"/>
    </w:p>
    <w:p w14:paraId="698F4457" w14:textId="77777777" w:rsidR="00A97B60" w:rsidRPr="008353F0"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b/>
          <w:bCs/>
          <w:sz w:val="21"/>
          <w:lang w:val="en-NZ" w:eastAsia="en-GB"/>
        </w:rPr>
      </w:pPr>
      <w:r w:rsidRPr="00B13528">
        <w:rPr>
          <w:rFonts w:ascii="Segoe UI" w:hAnsi="Segoe UI"/>
          <w:i/>
          <w:sz w:val="21"/>
          <w:lang w:val="en-NZ" w:eastAsia="en-GB"/>
        </w:rPr>
        <w:t xml:space="preserve">Note: </w:t>
      </w:r>
      <w:r w:rsidRPr="00B13528">
        <w:rPr>
          <w:rFonts w:ascii="Segoe UI" w:hAnsi="Segoe UI"/>
          <w:sz w:val="21"/>
          <w:lang w:val="en-NZ" w:eastAsia="en-GB"/>
        </w:rPr>
        <w:t xml:space="preserve">If a formulation change is associated with a change in the manufacturing process, the change in process must be notified separately under the category </w:t>
      </w:r>
      <w:r w:rsidRPr="00B13528">
        <w:rPr>
          <w:rFonts w:ascii="Segoe UI" w:hAnsi="Segoe UI"/>
          <w:b/>
          <w:bCs/>
          <w:sz w:val="21"/>
          <w:lang w:val="en-NZ" w:eastAsia="en-GB"/>
        </w:rPr>
        <w:t xml:space="preserve">Finished product manufacturing process </w:t>
      </w:r>
      <w:r>
        <w:rPr>
          <w:rFonts w:ascii="Segoe UI" w:hAnsi="Segoe UI"/>
          <w:b/>
          <w:bCs/>
          <w:sz w:val="21"/>
          <w:lang w:val="en-NZ" w:eastAsia="en-GB"/>
        </w:rPr>
        <w:t>–</w:t>
      </w:r>
      <w:r w:rsidRPr="00B13528">
        <w:rPr>
          <w:rFonts w:ascii="Segoe UI" w:hAnsi="Segoe UI"/>
          <w:b/>
          <w:bCs/>
          <w:sz w:val="21"/>
          <w:lang w:val="en-NZ" w:eastAsia="en-GB"/>
        </w:rPr>
        <w:t xml:space="preserve"> G4</w:t>
      </w:r>
      <w:r w:rsidRPr="00B13528">
        <w:rPr>
          <w:rFonts w:ascii="Segoe UI" w:hAnsi="Segoe UI"/>
          <w:sz w:val="21"/>
          <w:lang w:val="en-NZ" w:eastAsia="en-GB"/>
        </w:rPr>
        <w:t>.</w:t>
      </w:r>
    </w:p>
    <w:p w14:paraId="383DBF4F" w14:textId="77777777" w:rsidR="00A97B60" w:rsidRPr="00B13528" w:rsidRDefault="00A97B60" w:rsidP="00F66D10">
      <w:pPr>
        <w:numPr>
          <w:ilvl w:val="12"/>
          <w:numId w:val="0"/>
        </w:numPr>
        <w:ind w:right="1620"/>
        <w:rPr>
          <w:rFonts w:ascii="Arial" w:hAnsi="Arial"/>
          <w:sz w:val="22"/>
        </w:rPr>
      </w:pPr>
    </w:p>
    <w:tbl>
      <w:tblPr>
        <w:tblW w:w="8820" w:type="dxa"/>
        <w:tblInd w:w="-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9"/>
        <w:gridCol w:w="5943"/>
        <w:gridCol w:w="1978"/>
      </w:tblGrid>
      <w:tr w:rsidR="00A97B60" w:rsidRPr="00B13528" w14:paraId="7F97EBC4" w14:textId="77777777" w:rsidTr="0044437B">
        <w:tc>
          <w:tcPr>
            <w:tcW w:w="899" w:type="dxa"/>
            <w:tcBorders>
              <w:top w:val="nil"/>
              <w:left w:val="nil"/>
              <w:bottom w:val="single" w:sz="12" w:space="0" w:color="auto"/>
              <w:right w:val="nil"/>
            </w:tcBorders>
          </w:tcPr>
          <w:p w14:paraId="33E0FD4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5961AD3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 xml:space="preserve"> box</w:t>
            </w:r>
          </w:p>
        </w:tc>
        <w:tc>
          <w:tcPr>
            <w:tcW w:w="5943" w:type="dxa"/>
            <w:tcBorders>
              <w:top w:val="nil"/>
              <w:left w:val="nil"/>
              <w:bottom w:val="single" w:sz="12" w:space="0" w:color="auto"/>
              <w:right w:val="nil"/>
            </w:tcBorders>
          </w:tcPr>
          <w:p w14:paraId="133EECB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78" w:type="dxa"/>
            <w:tcBorders>
              <w:top w:val="nil"/>
              <w:left w:val="nil"/>
              <w:bottom w:val="single" w:sz="12" w:space="0" w:color="auto"/>
              <w:right w:val="nil"/>
            </w:tcBorders>
          </w:tcPr>
          <w:p w14:paraId="700B611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Product type &amp; fee</w:t>
            </w:r>
          </w:p>
        </w:tc>
      </w:tr>
      <w:tr w:rsidR="00A97B60" w:rsidRPr="00B13528" w14:paraId="0E68C87A" w14:textId="77777777" w:rsidTr="0044437B">
        <w:sdt>
          <w:sdtPr>
            <w:rPr>
              <w:rFonts w:ascii="Segoe UI" w:hAnsi="Segoe UI"/>
              <w:sz w:val="36"/>
              <w:szCs w:val="36"/>
              <w:lang w:val="en-NZ" w:eastAsia="en-GB"/>
            </w:rPr>
            <w:id w:val="1465007022"/>
            <w14:checkbox>
              <w14:checked w14:val="0"/>
              <w14:checkedState w14:val="2612" w14:font="MS Gothic"/>
              <w14:uncheckedState w14:val="2610" w14:font="MS Gothic"/>
            </w14:checkbox>
          </w:sdtPr>
          <w:sdtContent>
            <w:tc>
              <w:tcPr>
                <w:tcW w:w="899" w:type="dxa"/>
                <w:tcBorders>
                  <w:top w:val="single" w:sz="12" w:space="0" w:color="auto"/>
                  <w:left w:val="single" w:sz="12" w:space="0" w:color="auto"/>
                  <w:bottom w:val="single" w:sz="4" w:space="0" w:color="auto"/>
                  <w:right w:val="single" w:sz="4" w:space="0" w:color="auto"/>
                </w:tcBorders>
              </w:tcPr>
              <w:p w14:paraId="023CC4B4" w14:textId="6D9AF355"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22"/>
                    <w:szCs w:val="22"/>
                    <w:lang w:val="en-NZ" w:eastAsia="en-GB"/>
                  </w:rPr>
                </w:pPr>
                <w:r w:rsidRPr="00B13528">
                  <w:rPr>
                    <w:rFonts w:ascii="Segoe UI" w:eastAsia="MS Gothic" w:hAnsi="Segoe UI" w:hint="eastAsia"/>
                    <w:sz w:val="36"/>
                    <w:szCs w:val="36"/>
                    <w:lang w:val="en-NZ" w:eastAsia="en-GB"/>
                  </w:rPr>
                  <w:t>☐</w:t>
                </w:r>
              </w:p>
            </w:tc>
          </w:sdtContent>
        </w:sdt>
        <w:tc>
          <w:tcPr>
            <w:tcW w:w="5943" w:type="dxa"/>
            <w:tcBorders>
              <w:top w:val="single" w:sz="12" w:space="0" w:color="auto"/>
              <w:left w:val="single" w:sz="4" w:space="0" w:color="auto"/>
              <w:bottom w:val="single" w:sz="4" w:space="0" w:color="auto"/>
              <w:right w:val="single" w:sz="4" w:space="0" w:color="auto"/>
            </w:tcBorders>
          </w:tcPr>
          <w:p w14:paraId="7052E2A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Formulation </w:t>
            </w:r>
            <w:r>
              <w:rPr>
                <w:rFonts w:ascii="Segoe UI" w:hAnsi="Segoe UI"/>
                <w:b/>
                <w:sz w:val="18"/>
                <w:lang w:val="en-NZ" w:eastAsia="en-GB"/>
              </w:rPr>
              <w:t>–</w:t>
            </w:r>
            <w:r w:rsidRPr="00B13528">
              <w:rPr>
                <w:rFonts w:ascii="Segoe UI" w:hAnsi="Segoe UI"/>
                <w:b/>
                <w:sz w:val="18"/>
                <w:lang w:val="en-NZ" w:eastAsia="en-GB"/>
              </w:rPr>
              <w:t xml:space="preserve"> G1 </w:t>
            </w:r>
          </w:p>
          <w:p w14:paraId="36CE733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 Minor change that does not affect bioavailability, stability, or safety </w:t>
            </w:r>
          </w:p>
          <w:p w14:paraId="292705A2" w14:textId="77777777" w:rsidR="00A97B60" w:rsidRPr="00B13528" w:rsidRDefault="00A97B60" w:rsidP="00F66D10">
            <w:pPr>
              <w:tabs>
                <w:tab w:val="clear" w:pos="1928"/>
                <w:tab w:val="num" w:pos="284"/>
              </w:tabs>
              <w:overflowPunct/>
              <w:autoSpaceDE/>
              <w:autoSpaceDN/>
              <w:adjustRightInd/>
              <w:spacing w:after="120"/>
              <w:ind w:left="284" w:hanging="284"/>
              <w:textAlignment w:val="auto"/>
              <w:rPr>
                <w:rFonts w:ascii="Segoe UI" w:hAnsi="Segoe UI"/>
                <w:sz w:val="22"/>
                <w:szCs w:val="22"/>
                <w:lang w:val="en-NZ" w:eastAsia="en-GB"/>
              </w:rPr>
            </w:pPr>
            <w:r w:rsidRPr="00B13528">
              <w:rPr>
                <w:rFonts w:ascii="Segoe UI" w:hAnsi="Segoe UI"/>
                <w:sz w:val="18"/>
                <w:lang w:val="en-NZ" w:eastAsia="en-GB"/>
              </w:rPr>
              <w:t xml:space="preserve">Examples include expression of units, quantities of buffer/pH adjuster </w:t>
            </w:r>
          </w:p>
          <w:p w14:paraId="590FECF8" w14:textId="77777777" w:rsidR="00A97B60" w:rsidRPr="00B13528" w:rsidRDefault="00A97B60" w:rsidP="00F66D10">
            <w:pPr>
              <w:tabs>
                <w:tab w:val="clear" w:pos="1928"/>
              </w:tabs>
              <w:overflowPunct/>
              <w:autoSpaceDE/>
              <w:autoSpaceDN/>
              <w:adjustRightInd/>
              <w:spacing w:after="60"/>
              <w:textAlignment w:val="auto"/>
              <w:rPr>
                <w:rFonts w:ascii="Segoe UI" w:hAnsi="Segoe UI"/>
                <w:b/>
                <w:bCs/>
                <w:sz w:val="18"/>
                <w:szCs w:val="18"/>
                <w:lang w:val="en-NZ" w:eastAsia="en-GB"/>
              </w:rPr>
            </w:pPr>
            <w:r w:rsidRPr="00B13528">
              <w:rPr>
                <w:rFonts w:ascii="Segoe UI" w:hAnsi="Segoe UI"/>
                <w:b/>
                <w:bCs/>
                <w:sz w:val="18"/>
                <w:szCs w:val="18"/>
                <w:lang w:val="en-NZ" w:eastAsia="en-GB"/>
              </w:rPr>
              <w:t xml:space="preserve">- Strain update of active ingredient for influenza strains </w:t>
            </w:r>
          </w:p>
          <w:p w14:paraId="5302CD1F" w14:textId="77777777" w:rsidR="00A97B60" w:rsidRPr="00B13528" w:rsidRDefault="00A97B60" w:rsidP="00F66D10">
            <w:pPr>
              <w:tabs>
                <w:tab w:val="clear" w:pos="1928"/>
              </w:tabs>
              <w:overflowPunct/>
              <w:autoSpaceDE/>
              <w:autoSpaceDN/>
              <w:adjustRightInd/>
              <w:spacing w:after="60"/>
              <w:textAlignment w:val="auto"/>
              <w:rPr>
                <w:rFonts w:ascii="Segoe UI" w:hAnsi="Segoe UI"/>
                <w:sz w:val="18"/>
                <w:lang w:val="en-NZ" w:eastAsia="en-GB"/>
              </w:rPr>
            </w:pPr>
          </w:p>
          <w:p w14:paraId="2D83EEBC" w14:textId="77777777" w:rsidR="00A97B60" w:rsidRPr="00B13528" w:rsidRDefault="00A97B60" w:rsidP="00F66D10">
            <w:pPr>
              <w:tabs>
                <w:tab w:val="clear" w:pos="1928"/>
              </w:tabs>
              <w:overflowPunct/>
              <w:autoSpaceDE/>
              <w:autoSpaceDN/>
              <w:adjustRightInd/>
              <w:spacing w:after="12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489CD1FD" w14:textId="77777777" w:rsidR="00F66D10" w:rsidRDefault="00A97B60" w:rsidP="00F66D10">
            <w:pPr>
              <w:pStyle w:val="ListParagraph"/>
              <w:numPr>
                <w:ilvl w:val="0"/>
                <w:numId w:val="8"/>
              </w:numPr>
              <w:overflowPunct/>
              <w:autoSpaceDE/>
              <w:autoSpaceDN/>
              <w:adjustRightInd/>
              <w:spacing w:after="120"/>
              <w:ind w:left="297" w:hanging="297"/>
              <w:contextualSpacing w:val="0"/>
              <w:rPr>
                <w:rFonts w:ascii="Segoe UI" w:hAnsi="Segoe UI"/>
                <w:sz w:val="18"/>
                <w:szCs w:val="18"/>
                <w:lang w:val="en-NZ" w:eastAsia="en-GB"/>
              </w:rPr>
            </w:pPr>
            <w:r w:rsidRPr="0060536C">
              <w:rPr>
                <w:rFonts w:ascii="Segoe UI" w:hAnsi="Segoe UI"/>
                <w:sz w:val="18"/>
                <w:szCs w:val="18"/>
                <w:lang w:val="en-NZ" w:eastAsia="en-GB"/>
              </w:rPr>
              <w:t>revised specifications for finished product</w:t>
            </w:r>
          </w:p>
          <w:p w14:paraId="2A6EB0B7" w14:textId="24D2DE09" w:rsidR="00AE0968" w:rsidRPr="00F66D10" w:rsidRDefault="00A97B60" w:rsidP="00F66D10">
            <w:pPr>
              <w:pStyle w:val="ListParagraph"/>
              <w:numPr>
                <w:ilvl w:val="0"/>
                <w:numId w:val="8"/>
              </w:numPr>
              <w:overflowPunct/>
              <w:autoSpaceDE/>
              <w:autoSpaceDN/>
              <w:adjustRightInd/>
              <w:spacing w:after="120"/>
              <w:ind w:left="297" w:hanging="297"/>
              <w:contextualSpacing w:val="0"/>
              <w:rPr>
                <w:rFonts w:ascii="Segoe UI" w:hAnsi="Segoe UI"/>
                <w:sz w:val="18"/>
                <w:szCs w:val="18"/>
                <w:lang w:val="en-NZ" w:eastAsia="en-GB"/>
              </w:rPr>
            </w:pPr>
            <w:r w:rsidRPr="00F66D10">
              <w:rPr>
                <w:rFonts w:ascii="Segoe UI" w:hAnsi="Segoe UI"/>
                <w:sz w:val="18"/>
                <w:szCs w:val="18"/>
                <w:lang w:val="en-NZ" w:eastAsia="en-GB"/>
              </w:rPr>
              <w:t>revised specifications for excipient</w:t>
            </w:r>
          </w:p>
          <w:p w14:paraId="259B28CD" w14:textId="0955F3DB" w:rsidR="00A97B60" w:rsidRPr="00F66D10" w:rsidRDefault="00A97B60" w:rsidP="00F66D10">
            <w:pPr>
              <w:pStyle w:val="ListParagraph"/>
              <w:numPr>
                <w:ilvl w:val="0"/>
                <w:numId w:val="8"/>
              </w:numPr>
              <w:overflowPunct/>
              <w:autoSpaceDE/>
              <w:autoSpaceDN/>
              <w:adjustRightInd/>
              <w:spacing w:after="120"/>
              <w:ind w:left="295" w:hanging="295"/>
              <w:contextualSpacing w:val="0"/>
              <w:rPr>
                <w:rFonts w:ascii="Segoe UI" w:hAnsi="Segoe UI"/>
                <w:sz w:val="18"/>
                <w:szCs w:val="18"/>
                <w:lang w:val="en-NZ" w:eastAsia="en-GB"/>
              </w:rPr>
            </w:pPr>
            <w:r w:rsidRPr="00AE0968">
              <w:rPr>
                <w:rFonts w:ascii="Segoe UI" w:hAnsi="Segoe UI"/>
                <w:sz w:val="18"/>
                <w:szCs w:val="18"/>
                <w:lang w:val="en-NZ" w:eastAsia="en-GB"/>
              </w:rPr>
              <w:t>revised labelling and data sheet</w:t>
            </w:r>
          </w:p>
        </w:tc>
        <w:tc>
          <w:tcPr>
            <w:tcW w:w="1978" w:type="dxa"/>
            <w:tcBorders>
              <w:top w:val="single" w:sz="12" w:space="0" w:color="auto"/>
              <w:left w:val="single" w:sz="4" w:space="0" w:color="auto"/>
              <w:bottom w:val="single" w:sz="4" w:space="0" w:color="auto"/>
              <w:right w:val="single" w:sz="12" w:space="0" w:color="auto"/>
            </w:tcBorders>
          </w:tcPr>
          <w:p w14:paraId="4C7911E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5BB14F3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3C38F1E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6FA6287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46AC0A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E6ECBA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B8668A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4B32512B" w14:textId="77777777" w:rsidTr="00A706AE">
        <w:trPr>
          <w:cantSplit/>
        </w:trPr>
        <w:sdt>
          <w:sdtPr>
            <w:rPr>
              <w:rFonts w:ascii="Segoe UI" w:hAnsi="Segoe UI"/>
              <w:sz w:val="36"/>
              <w:szCs w:val="36"/>
              <w:lang w:val="en-NZ" w:eastAsia="en-GB"/>
            </w:rPr>
            <w:id w:val="584193179"/>
            <w14:checkbox>
              <w14:checked w14:val="0"/>
              <w14:checkedState w14:val="2612" w14:font="MS Gothic"/>
              <w14:uncheckedState w14:val="2610" w14:font="MS Gothic"/>
            </w14:checkbox>
          </w:sdtPr>
          <w:sdtContent>
            <w:tc>
              <w:tcPr>
                <w:tcW w:w="899" w:type="dxa"/>
                <w:tcBorders>
                  <w:top w:val="single" w:sz="4" w:space="0" w:color="auto"/>
                  <w:left w:val="single" w:sz="12" w:space="0" w:color="auto"/>
                  <w:bottom w:val="single" w:sz="4" w:space="0" w:color="auto"/>
                  <w:right w:val="single" w:sz="4" w:space="0" w:color="auto"/>
                </w:tcBorders>
              </w:tcPr>
              <w:p w14:paraId="64DF9795" w14:textId="60365FBB"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943" w:type="dxa"/>
            <w:tcBorders>
              <w:top w:val="single" w:sz="4" w:space="0" w:color="auto"/>
              <w:left w:val="single" w:sz="4" w:space="0" w:color="auto"/>
              <w:bottom w:val="single" w:sz="4" w:space="0" w:color="auto"/>
              <w:right w:val="single" w:sz="4" w:space="0" w:color="auto"/>
            </w:tcBorders>
          </w:tcPr>
          <w:p w14:paraId="70C70FDC" w14:textId="77777777" w:rsidR="00A97B60" w:rsidRPr="008353F0"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b/>
                <w:sz w:val="18"/>
                <w:lang w:val="en-NZ" w:eastAsia="en-GB"/>
              </w:rPr>
              <w:t xml:space="preserve">Formulation </w:t>
            </w:r>
            <w:r>
              <w:rPr>
                <w:rFonts w:ascii="Segoe UI" w:hAnsi="Segoe UI"/>
                <w:b/>
                <w:sz w:val="18"/>
                <w:lang w:val="en-NZ" w:eastAsia="en-GB"/>
              </w:rPr>
              <w:t>–</w:t>
            </w:r>
            <w:r w:rsidRPr="00B13528">
              <w:rPr>
                <w:rFonts w:ascii="Segoe UI" w:hAnsi="Segoe UI"/>
                <w:b/>
                <w:sz w:val="18"/>
                <w:lang w:val="en-NZ" w:eastAsia="en-GB"/>
              </w:rPr>
              <w:t xml:space="preserve"> G2</w:t>
            </w:r>
            <w:r w:rsidRPr="00B13528">
              <w:rPr>
                <w:rFonts w:ascii="Segoe UI" w:hAnsi="Segoe UI"/>
                <w:b/>
                <w:sz w:val="18"/>
                <w:lang w:val="en-NZ" w:eastAsia="en-GB"/>
              </w:rPr>
              <w:br/>
            </w:r>
            <w:r w:rsidRPr="00974B12">
              <w:rPr>
                <w:rFonts w:ascii="Segoe UI" w:hAnsi="Segoe UI"/>
                <w:b/>
                <w:sz w:val="18"/>
                <w:lang w:val="en-NZ" w:eastAsia="en-GB"/>
              </w:rPr>
              <w:t xml:space="preserve">- </w:t>
            </w:r>
            <w:r w:rsidRPr="00B13528">
              <w:rPr>
                <w:rFonts w:ascii="Segoe UI" w:hAnsi="Segoe UI"/>
                <w:b/>
                <w:bCs/>
                <w:sz w:val="18"/>
                <w:lang w:val="en-NZ" w:eastAsia="en-GB"/>
              </w:rPr>
              <w:t>Change of excipients including the addition or removal of excipients</w:t>
            </w:r>
          </w:p>
          <w:p w14:paraId="1FB857D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5F534380" w14:textId="77777777" w:rsidR="00205D67"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new or revised specifications for excipient and/or finished product</w:t>
            </w:r>
          </w:p>
          <w:p w14:paraId="3C2BCFE1" w14:textId="77777777" w:rsidR="00205D67"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amended batch manufacturing documentation, provided there is no significant change in the manufacturing process</w:t>
            </w:r>
          </w:p>
          <w:p w14:paraId="60C8A30B" w14:textId="2507ED6A"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revised labelling and data sheet</w:t>
            </w:r>
          </w:p>
          <w:p w14:paraId="0C23CE24" w14:textId="77777777" w:rsidR="00A97B60" w:rsidRPr="00B13528" w:rsidRDefault="00A97B60" w:rsidP="00F66D10">
            <w:pPr>
              <w:tabs>
                <w:tab w:val="clear" w:pos="1928"/>
              </w:tabs>
              <w:overflowPunct/>
              <w:autoSpaceDE/>
              <w:autoSpaceDN/>
              <w:adjustRightInd/>
              <w:spacing w:before="60" w:after="60"/>
              <w:ind w:left="720"/>
              <w:textAlignment w:val="auto"/>
              <w:rPr>
                <w:rFonts w:ascii="Segoe UI" w:hAnsi="Segoe UI"/>
                <w:sz w:val="18"/>
                <w:lang w:val="en-NZ" w:eastAsia="en-GB"/>
              </w:rPr>
            </w:pPr>
          </w:p>
        </w:tc>
        <w:tc>
          <w:tcPr>
            <w:tcW w:w="1978" w:type="dxa"/>
            <w:tcBorders>
              <w:top w:val="single" w:sz="4" w:space="0" w:color="auto"/>
              <w:left w:val="single" w:sz="4" w:space="0" w:color="auto"/>
              <w:bottom w:val="single" w:sz="4" w:space="0" w:color="auto"/>
              <w:right w:val="single" w:sz="12" w:space="0" w:color="auto"/>
            </w:tcBorders>
          </w:tcPr>
          <w:p w14:paraId="54A7F93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$3,334 </w:t>
            </w:r>
          </w:p>
          <w:p w14:paraId="4B0FBCE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any number of </w:t>
            </w:r>
          </w:p>
          <w:p w14:paraId="35CE6CD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excipient changes</w:t>
            </w:r>
          </w:p>
        </w:tc>
      </w:tr>
    </w:tbl>
    <w:p w14:paraId="6460A906" w14:textId="77777777" w:rsidR="00A97B60" w:rsidRPr="00B13528" w:rsidRDefault="00A97B60" w:rsidP="00F66D10">
      <w:pPr>
        <w:numPr>
          <w:ilvl w:val="12"/>
          <w:numId w:val="0"/>
        </w:numPr>
        <w:rPr>
          <w:rFonts w:ascii="Arial" w:hAnsi="Arial"/>
          <w:b/>
          <w:sz w:val="16"/>
        </w:rPr>
      </w:pPr>
    </w:p>
    <w:p w14:paraId="0CB26A9A" w14:textId="77777777" w:rsidR="00A706AE" w:rsidRDefault="00A706AE" w:rsidP="00A706AE">
      <w:pPr>
        <w:rPr>
          <w:lang w:val="en-NZ" w:eastAsia="en-GB"/>
        </w:rPr>
      </w:pPr>
      <w:bookmarkStart w:id="5" w:name="_Toc19269785"/>
    </w:p>
    <w:p w14:paraId="6B41332E" w14:textId="1248C4CB"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Changes to active ingredient manufacturing/testing sites and/or manufacturing process</w:t>
      </w:r>
      <w:bookmarkEnd w:id="5"/>
    </w:p>
    <w:p w14:paraId="3F554A0C" w14:textId="77777777" w:rsidR="00A97B60" w:rsidRPr="00B13528" w:rsidRDefault="00A97B60" w:rsidP="00F66D10">
      <w:pPr>
        <w:numPr>
          <w:ilvl w:val="12"/>
          <w:numId w:val="0"/>
        </w:numPr>
        <w:ind w:right="1620"/>
        <w:rPr>
          <w:rFonts w:ascii="Arial" w:hAnsi="Arial"/>
          <w:b/>
          <w:sz w:val="22"/>
        </w:rPr>
      </w:pPr>
    </w:p>
    <w:tbl>
      <w:tblPr>
        <w:tblW w:w="8640" w:type="dxa"/>
        <w:tblInd w:w="2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0"/>
        <w:gridCol w:w="5742"/>
        <w:gridCol w:w="1978"/>
      </w:tblGrid>
      <w:tr w:rsidR="00A97B60" w:rsidRPr="00B13528" w14:paraId="650C9C27" w14:textId="77777777" w:rsidTr="00BD3D61">
        <w:tc>
          <w:tcPr>
            <w:tcW w:w="920" w:type="dxa"/>
            <w:tcBorders>
              <w:top w:val="nil"/>
              <w:left w:val="nil"/>
              <w:bottom w:val="single" w:sz="12" w:space="0" w:color="auto"/>
              <w:right w:val="nil"/>
            </w:tcBorders>
            <w:vAlign w:val="center"/>
          </w:tcPr>
          <w:p w14:paraId="46067C3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 box</w:t>
            </w:r>
          </w:p>
        </w:tc>
        <w:tc>
          <w:tcPr>
            <w:tcW w:w="5742" w:type="dxa"/>
            <w:tcBorders>
              <w:top w:val="nil"/>
              <w:left w:val="nil"/>
              <w:bottom w:val="single" w:sz="12" w:space="0" w:color="auto"/>
              <w:right w:val="nil"/>
            </w:tcBorders>
          </w:tcPr>
          <w:p w14:paraId="01D7F2E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78" w:type="dxa"/>
            <w:tcBorders>
              <w:top w:val="nil"/>
              <w:left w:val="nil"/>
              <w:bottom w:val="single" w:sz="12" w:space="0" w:color="auto"/>
              <w:right w:val="nil"/>
            </w:tcBorders>
          </w:tcPr>
          <w:p w14:paraId="548DF569" w14:textId="4129FFB7"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2A6D4E4F" w14:textId="77777777" w:rsidTr="00BD3D61">
        <w:tblPrEx>
          <w:tblCellMar>
            <w:left w:w="107" w:type="dxa"/>
            <w:right w:w="107" w:type="dxa"/>
          </w:tblCellMar>
        </w:tblPrEx>
        <w:bookmarkStart w:id="6" w:name="_Hlk109747620" w:displacedByCustomXml="next"/>
        <w:sdt>
          <w:sdtPr>
            <w:rPr>
              <w:rFonts w:ascii="Segoe UI" w:hAnsi="Segoe UI"/>
              <w:sz w:val="36"/>
              <w:szCs w:val="36"/>
              <w:lang w:val="en-NZ" w:eastAsia="en-GB"/>
            </w:rPr>
            <w:id w:val="1250613319"/>
            <w14:checkbox>
              <w14:checked w14:val="0"/>
              <w14:checkedState w14:val="2612" w14:font="MS Gothic"/>
              <w14:uncheckedState w14:val="2610" w14:font="MS Gothic"/>
            </w14:checkbox>
          </w:sdtPr>
          <w:sdtContent>
            <w:tc>
              <w:tcPr>
                <w:tcW w:w="920" w:type="dxa"/>
                <w:tcBorders>
                  <w:top w:val="single" w:sz="12" w:space="0" w:color="auto"/>
                  <w:left w:val="single" w:sz="12" w:space="0" w:color="auto"/>
                  <w:bottom w:val="single" w:sz="4" w:space="0" w:color="auto"/>
                  <w:right w:val="single" w:sz="4" w:space="0" w:color="auto"/>
                </w:tcBorders>
              </w:tcPr>
              <w:p w14:paraId="2FCF814D" w14:textId="4455D1CC"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742" w:type="dxa"/>
            <w:tcBorders>
              <w:top w:val="single" w:sz="12" w:space="0" w:color="auto"/>
              <w:left w:val="single" w:sz="4" w:space="0" w:color="auto"/>
              <w:bottom w:val="single" w:sz="4" w:space="0" w:color="auto"/>
              <w:right w:val="single" w:sz="4" w:space="0" w:color="auto"/>
            </w:tcBorders>
          </w:tcPr>
          <w:p w14:paraId="46A0277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Active ingredient manufacturing site</w:t>
            </w:r>
          </w:p>
          <w:p w14:paraId="0917A8F3" w14:textId="77777777" w:rsidR="00A97B60" w:rsidRPr="00A53F5B" w:rsidRDefault="00A97B60" w:rsidP="00F66D10">
            <w:pPr>
              <w:pStyle w:val="ListParagraph"/>
              <w:numPr>
                <w:ilvl w:val="0"/>
                <w:numId w:val="8"/>
              </w:numPr>
              <w:overflowPunct/>
              <w:autoSpaceDE/>
              <w:autoSpaceDN/>
              <w:adjustRightInd/>
              <w:spacing w:after="60"/>
              <w:contextualSpacing w:val="0"/>
              <w:rPr>
                <w:rFonts w:ascii="Segoe UI" w:hAnsi="Segoe UI"/>
                <w:b/>
                <w:sz w:val="18"/>
                <w:lang w:val="en-NZ" w:eastAsia="en-GB"/>
              </w:rPr>
            </w:pPr>
            <w:r w:rsidRPr="00A53F5B">
              <w:rPr>
                <w:rFonts w:ascii="Segoe UI" w:hAnsi="Segoe UI"/>
                <w:bCs/>
                <w:sz w:val="18"/>
                <w:lang w:val="en-NZ" w:eastAsia="en-GB"/>
              </w:rPr>
              <w:t>change in site of manufacture at any stage in the process up to, and including, the manufacture of the final active ingredient.</w:t>
            </w:r>
          </w:p>
          <w:p w14:paraId="6BB93124" w14:textId="77777777" w:rsidR="00A97B60" w:rsidRPr="00B13528" w:rsidRDefault="00A97B60" w:rsidP="00F66D10">
            <w:pPr>
              <w:tabs>
                <w:tab w:val="clear" w:pos="1928"/>
              </w:tabs>
              <w:overflowPunct/>
              <w:autoSpaceDE/>
              <w:autoSpaceDN/>
              <w:adjustRightInd/>
              <w:spacing w:after="60"/>
              <w:ind w:left="284" w:hanging="284"/>
              <w:textAlignment w:val="auto"/>
              <w:rPr>
                <w:rFonts w:ascii="Segoe UI" w:hAnsi="Segoe UI"/>
                <w:bCs/>
                <w:sz w:val="18"/>
                <w:lang w:eastAsia="en-GB"/>
              </w:rPr>
            </w:pPr>
          </w:p>
          <w:p w14:paraId="3A9F1B21" w14:textId="77777777" w:rsidR="00A97B60" w:rsidRPr="00B13528" w:rsidRDefault="00A97B60" w:rsidP="00F66D10">
            <w:pPr>
              <w:tabs>
                <w:tab w:val="clear" w:pos="1928"/>
              </w:tabs>
              <w:overflowPunct/>
              <w:autoSpaceDE/>
              <w:autoSpaceDN/>
              <w:adjustRightInd/>
              <w:spacing w:after="60"/>
              <w:ind w:left="284" w:hanging="284"/>
              <w:textAlignment w:val="auto"/>
              <w:rPr>
                <w:rFonts w:ascii="Segoe UI" w:hAnsi="Segoe UI"/>
                <w:bCs/>
                <w:sz w:val="18"/>
                <w:lang w:eastAsia="en-GB"/>
              </w:rPr>
            </w:pPr>
            <w:r w:rsidRPr="00B13528">
              <w:rPr>
                <w:rFonts w:ascii="Segoe UI" w:hAnsi="Segoe UI"/>
                <w:bCs/>
                <w:sz w:val="18"/>
                <w:lang w:eastAsia="en-GB"/>
              </w:rPr>
              <w:t>Consequential changes included (if applicable):</w:t>
            </w:r>
          </w:p>
          <w:p w14:paraId="04E08DF2" w14:textId="77777777" w:rsidR="00A97B60" w:rsidRPr="00A53F5B" w:rsidRDefault="00A97B60" w:rsidP="00F66D10">
            <w:pPr>
              <w:pStyle w:val="ListParagraph"/>
              <w:numPr>
                <w:ilvl w:val="0"/>
                <w:numId w:val="8"/>
              </w:numPr>
              <w:overflowPunct/>
              <w:autoSpaceDE/>
              <w:autoSpaceDN/>
              <w:adjustRightInd/>
              <w:spacing w:after="60"/>
              <w:contextualSpacing w:val="0"/>
              <w:rPr>
                <w:rFonts w:ascii="Segoe UI" w:hAnsi="Segoe UI"/>
                <w:sz w:val="18"/>
                <w:lang w:val="en-NZ" w:eastAsia="en-GB"/>
              </w:rPr>
            </w:pPr>
            <w:r w:rsidRPr="00A53F5B">
              <w:rPr>
                <w:rFonts w:ascii="Segoe UI" w:hAnsi="Segoe UI"/>
                <w:sz w:val="18"/>
                <w:lang w:val="en-NZ" w:eastAsia="en-GB"/>
              </w:rPr>
              <w:t>minor changes to adapt to new facility (</w:t>
            </w:r>
            <w:proofErr w:type="spellStart"/>
            <w:r w:rsidRPr="00A53F5B">
              <w:rPr>
                <w:rFonts w:ascii="Segoe UI" w:hAnsi="Segoe UI"/>
                <w:sz w:val="18"/>
                <w:lang w:val="en-NZ" w:eastAsia="en-GB"/>
              </w:rPr>
              <w:t>eg</w:t>
            </w:r>
            <w:proofErr w:type="spellEnd"/>
            <w:r w:rsidRPr="00A53F5B">
              <w:rPr>
                <w:rFonts w:ascii="Segoe UI" w:hAnsi="Segoe UI"/>
                <w:sz w:val="18"/>
                <w:lang w:val="en-NZ" w:eastAsia="en-GB"/>
              </w:rPr>
              <w:t>, changes described in ‘Active ingredient method of manufacture – Grade 2’, or minor equipment modifications without any change in process)</w:t>
            </w:r>
          </w:p>
        </w:tc>
        <w:tc>
          <w:tcPr>
            <w:tcW w:w="1978" w:type="dxa"/>
            <w:tcBorders>
              <w:top w:val="single" w:sz="12" w:space="0" w:color="auto"/>
              <w:left w:val="single" w:sz="4" w:space="0" w:color="auto"/>
              <w:bottom w:val="single" w:sz="4" w:space="0" w:color="auto"/>
              <w:right w:val="single" w:sz="12" w:space="0" w:color="auto"/>
            </w:tcBorders>
          </w:tcPr>
          <w:p w14:paraId="35B21EE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$3,334 </w:t>
            </w:r>
          </w:p>
          <w:p w14:paraId="0D597C2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site</w:t>
            </w:r>
          </w:p>
          <w:p w14:paraId="3CFBFEDE" w14:textId="66ED154E" w:rsidR="00A97B60" w:rsidRPr="00B13528" w:rsidRDefault="00A97B60" w:rsidP="00F66D10">
            <w:pPr>
              <w:tabs>
                <w:tab w:val="clear" w:pos="1928"/>
              </w:tabs>
              <w:overflowPunct/>
              <w:autoSpaceDE/>
              <w:autoSpaceDN/>
              <w:adjustRightInd/>
              <w:spacing w:before="60" w:after="60"/>
              <w:textAlignment w:val="auto"/>
            </w:pPr>
            <w:r w:rsidRPr="00B13528">
              <w:rPr>
                <w:rFonts w:ascii="Segoe UI" w:hAnsi="Segoe UI"/>
                <w:sz w:val="18"/>
                <w:lang w:val="en-NZ" w:eastAsia="en-GB"/>
              </w:rPr>
              <w:t>Please specify number:</w:t>
            </w:r>
            <w:r w:rsidR="00F650F3">
              <w:rPr>
                <w:rFonts w:ascii="Segoe UI" w:hAnsi="Segoe UI"/>
                <w:sz w:val="18"/>
                <w:lang w:val="en-NZ" w:eastAsia="en-GB"/>
              </w:rPr>
              <w:t xml:space="preserve"> </w:t>
            </w:r>
            <w:r w:rsidRPr="00B13528">
              <w:rPr>
                <w:rFonts w:ascii="Segoe UI" w:hAnsi="Segoe UI"/>
                <w:sz w:val="18"/>
                <w:lang w:val="en-NZ" w:eastAsia="en-GB"/>
              </w:rPr>
              <w:t>________</w:t>
            </w:r>
          </w:p>
        </w:tc>
      </w:tr>
      <w:tr w:rsidR="00A97B60" w:rsidRPr="00B13528" w14:paraId="6DCE085B" w14:textId="77777777" w:rsidTr="00BD3D61">
        <w:tblPrEx>
          <w:tblCellMar>
            <w:left w:w="107" w:type="dxa"/>
            <w:right w:w="107" w:type="dxa"/>
          </w:tblCellMar>
        </w:tblPrEx>
        <w:bookmarkEnd w:id="6" w:displacedByCustomXml="next"/>
        <w:sdt>
          <w:sdtPr>
            <w:rPr>
              <w:rFonts w:ascii="Segoe UI" w:hAnsi="Segoe UI"/>
              <w:sz w:val="36"/>
              <w:szCs w:val="36"/>
              <w:lang w:val="en-NZ" w:eastAsia="en-GB"/>
            </w:rPr>
            <w:id w:val="1455209448"/>
            <w14:checkbox>
              <w14:checked w14:val="0"/>
              <w14:checkedState w14:val="2612" w14:font="MS Gothic"/>
              <w14:uncheckedState w14:val="2610" w14:font="MS Gothic"/>
            </w14:checkbox>
          </w:sdtPr>
          <w:sdtContent>
            <w:tc>
              <w:tcPr>
                <w:tcW w:w="920" w:type="dxa"/>
                <w:tcBorders>
                  <w:top w:val="single" w:sz="12" w:space="0" w:color="auto"/>
                  <w:left w:val="single" w:sz="12" w:space="0" w:color="auto"/>
                  <w:bottom w:val="single" w:sz="4" w:space="0" w:color="auto"/>
                  <w:right w:val="single" w:sz="4" w:space="0" w:color="auto"/>
                </w:tcBorders>
              </w:tcPr>
              <w:p w14:paraId="3E62075D" w14:textId="05548284"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742" w:type="dxa"/>
            <w:tcBorders>
              <w:top w:val="single" w:sz="12" w:space="0" w:color="auto"/>
              <w:left w:val="single" w:sz="4" w:space="0" w:color="auto"/>
              <w:bottom w:val="single" w:sz="4" w:space="0" w:color="auto"/>
              <w:right w:val="single" w:sz="4" w:space="0" w:color="auto"/>
            </w:tcBorders>
          </w:tcPr>
          <w:p w14:paraId="51C14C6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Active ingredient testing site</w:t>
            </w:r>
          </w:p>
          <w:p w14:paraId="7F9C1E05"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bCs/>
                <w:sz w:val="18"/>
                <w:lang w:val="en-NZ" w:eastAsia="en-GB"/>
              </w:rPr>
            </w:pPr>
            <w:r w:rsidRPr="00A53F5B">
              <w:rPr>
                <w:rFonts w:ascii="Segoe UI" w:hAnsi="Segoe UI"/>
                <w:bCs/>
                <w:sz w:val="18"/>
                <w:lang w:val="en-NZ" w:eastAsia="en-GB"/>
              </w:rPr>
              <w:t>introduction of a new quality control testing site</w:t>
            </w:r>
          </w:p>
          <w:p w14:paraId="23389E87"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bCs/>
                <w:sz w:val="18"/>
                <w:lang w:val="en-NZ" w:eastAsia="en-GB"/>
              </w:rPr>
            </w:pPr>
            <w:r w:rsidRPr="00A53F5B">
              <w:rPr>
                <w:rFonts w:ascii="Segoe UI" w:hAnsi="Segoe UI"/>
                <w:bCs/>
                <w:sz w:val="18"/>
                <w:lang w:val="en-NZ" w:eastAsia="en-GB"/>
              </w:rPr>
              <w:t>introduction of new tests at a currently approved testing site</w:t>
            </w:r>
          </w:p>
          <w:p w14:paraId="4E266C7F" w14:textId="77777777" w:rsidR="00A97B60" w:rsidRPr="00B13528" w:rsidRDefault="00A97B60" w:rsidP="00F66D10">
            <w:pPr>
              <w:tabs>
                <w:tab w:val="clear" w:pos="1928"/>
              </w:tabs>
              <w:overflowPunct/>
              <w:autoSpaceDE/>
              <w:autoSpaceDN/>
              <w:adjustRightInd/>
              <w:spacing w:after="60"/>
              <w:ind w:left="174" w:hanging="174"/>
              <w:textAlignment w:val="auto"/>
              <w:rPr>
                <w:rFonts w:ascii="Segoe UI" w:hAnsi="Segoe UI"/>
                <w:sz w:val="18"/>
                <w:lang w:val="en-NZ" w:eastAsia="en-GB"/>
              </w:rPr>
            </w:pPr>
          </w:p>
        </w:tc>
        <w:tc>
          <w:tcPr>
            <w:tcW w:w="1978" w:type="dxa"/>
            <w:tcBorders>
              <w:top w:val="single" w:sz="12" w:space="0" w:color="auto"/>
              <w:left w:val="single" w:sz="4" w:space="0" w:color="auto"/>
              <w:bottom w:val="single" w:sz="4" w:space="0" w:color="auto"/>
              <w:right w:val="single" w:sz="12" w:space="0" w:color="auto"/>
            </w:tcBorders>
          </w:tcPr>
          <w:p w14:paraId="331D1A9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7E92774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site</w:t>
            </w:r>
          </w:p>
          <w:p w14:paraId="53F80B15" w14:textId="09843E2A" w:rsidR="00A97B60" w:rsidRPr="00B13528" w:rsidRDefault="00A97B60" w:rsidP="00F66D10">
            <w:pPr>
              <w:tabs>
                <w:tab w:val="clear" w:pos="1928"/>
              </w:tabs>
              <w:overflowPunct/>
              <w:autoSpaceDE/>
              <w:autoSpaceDN/>
              <w:adjustRightInd/>
              <w:spacing w:before="60" w:after="60"/>
              <w:textAlignment w:val="auto"/>
            </w:pPr>
            <w:r w:rsidRPr="00B13528">
              <w:rPr>
                <w:rFonts w:ascii="Segoe UI" w:hAnsi="Segoe UI"/>
                <w:sz w:val="18"/>
                <w:lang w:val="en-NZ" w:eastAsia="en-GB"/>
              </w:rPr>
              <w:t>Please specify number:</w:t>
            </w:r>
            <w:r w:rsidR="00F650F3">
              <w:rPr>
                <w:rFonts w:ascii="Segoe UI" w:hAnsi="Segoe UI"/>
                <w:sz w:val="18"/>
                <w:lang w:val="en-NZ" w:eastAsia="en-GB"/>
              </w:rPr>
              <w:t xml:space="preserve"> </w:t>
            </w:r>
            <w:r w:rsidRPr="00B13528">
              <w:rPr>
                <w:rFonts w:ascii="Segoe UI" w:hAnsi="Segoe UI"/>
                <w:sz w:val="18"/>
                <w:lang w:val="en-NZ" w:eastAsia="en-GB"/>
              </w:rPr>
              <w:t>________</w:t>
            </w:r>
          </w:p>
        </w:tc>
      </w:tr>
      <w:tr w:rsidR="00A97B60" w:rsidRPr="00B13528" w14:paraId="0E926CA9" w14:textId="77777777" w:rsidTr="00BD3D61">
        <w:tblPrEx>
          <w:tblCellMar>
            <w:left w:w="107" w:type="dxa"/>
            <w:right w:w="107" w:type="dxa"/>
          </w:tblCellMar>
        </w:tblPrEx>
        <w:sdt>
          <w:sdtPr>
            <w:rPr>
              <w:rFonts w:ascii="Segoe UI" w:hAnsi="Segoe UI"/>
              <w:sz w:val="36"/>
              <w:szCs w:val="36"/>
              <w:lang w:val="en-NZ" w:eastAsia="en-GB"/>
            </w:rPr>
            <w:id w:val="742372296"/>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14238233" w14:textId="345EB06A" w:rsidR="00A97B60" w:rsidRPr="00B13528" w:rsidRDefault="00A53F5B"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742" w:type="dxa"/>
            <w:tcBorders>
              <w:top w:val="single" w:sz="4" w:space="0" w:color="auto"/>
              <w:left w:val="single" w:sz="4" w:space="0" w:color="auto"/>
              <w:bottom w:val="single" w:sz="4" w:space="0" w:color="auto"/>
              <w:right w:val="single" w:sz="4" w:space="0" w:color="auto"/>
            </w:tcBorders>
          </w:tcPr>
          <w:p w14:paraId="31468AD0" w14:textId="77777777" w:rsidR="00A97B60"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Active ingredient method of manufacture </w:t>
            </w:r>
            <w:r>
              <w:rPr>
                <w:rFonts w:ascii="Segoe UI" w:hAnsi="Segoe UI"/>
                <w:b/>
                <w:sz w:val="18"/>
                <w:lang w:val="en-NZ" w:eastAsia="en-GB"/>
              </w:rPr>
              <w:t>–</w:t>
            </w:r>
            <w:r w:rsidRPr="00B13528">
              <w:rPr>
                <w:rFonts w:ascii="Segoe UI" w:hAnsi="Segoe UI"/>
                <w:b/>
                <w:sz w:val="18"/>
                <w:lang w:val="en-NZ" w:eastAsia="en-GB"/>
              </w:rPr>
              <w:t xml:space="preserve"> G1 (Self-assessable)</w:t>
            </w:r>
          </w:p>
          <w:p w14:paraId="7A480E72"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editorial changes to 3.2.S, with no changes to the manufacturing process, manufacturing equipment, or quality controls</w:t>
            </w:r>
          </w:p>
          <w:p w14:paraId="395F3728"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tightening in-process control limits</w:t>
            </w:r>
          </w:p>
          <w:p w14:paraId="14D3CA3B"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val="en-NZ" w:eastAsia="en-GB"/>
              </w:rPr>
            </w:pPr>
            <w:r w:rsidRPr="00A53F5B">
              <w:rPr>
                <w:rFonts w:ascii="Segoe UI" w:hAnsi="Segoe UI"/>
                <w:sz w:val="18"/>
                <w:lang w:val="en-NZ" w:eastAsia="en-GB"/>
              </w:rPr>
              <w:t>change to raw material specifications to adopt a different pharmacopoeia and/or tighten limits</w:t>
            </w:r>
          </w:p>
          <w:p w14:paraId="1C0204F7" w14:textId="77777777" w:rsidR="00A97B60" w:rsidRPr="00A53F5B" w:rsidRDefault="00A97B60" w:rsidP="00F66D10">
            <w:pPr>
              <w:pStyle w:val="ListParagraph"/>
              <w:numPr>
                <w:ilvl w:val="0"/>
                <w:numId w:val="8"/>
              </w:numPr>
              <w:overflowPunct/>
              <w:autoSpaceDE/>
              <w:autoSpaceDN/>
              <w:adjustRightInd/>
              <w:spacing w:before="60" w:after="60"/>
              <w:contextualSpacing w:val="0"/>
              <w:rPr>
                <w:rFonts w:ascii="Segoe UI" w:hAnsi="Segoe UI"/>
                <w:sz w:val="18"/>
                <w:lang w:eastAsia="en-GB"/>
              </w:rPr>
            </w:pPr>
            <w:r w:rsidRPr="00A53F5B">
              <w:rPr>
                <w:rFonts w:ascii="Segoe UI" w:hAnsi="Segoe UI"/>
                <w:sz w:val="18"/>
                <w:lang w:eastAsia="en-GB"/>
              </w:rPr>
              <w:t xml:space="preserve">plasma Master File update (via Letter of Access to an approved version) </w:t>
            </w:r>
          </w:p>
          <w:p w14:paraId="14852ECE" w14:textId="77777777" w:rsidR="00A97B60" w:rsidRPr="00A53F5B" w:rsidRDefault="00A97B60" w:rsidP="00F66D10">
            <w:pPr>
              <w:pStyle w:val="ListParagraph"/>
              <w:numPr>
                <w:ilvl w:val="0"/>
                <w:numId w:val="8"/>
              </w:numPr>
              <w:overflowPunct/>
              <w:autoSpaceDE/>
              <w:autoSpaceDN/>
              <w:adjustRightInd/>
              <w:spacing w:before="60" w:after="120"/>
              <w:contextualSpacing w:val="0"/>
              <w:rPr>
                <w:rFonts w:ascii="Segoe UI" w:hAnsi="Segoe UI"/>
                <w:sz w:val="18"/>
                <w:lang w:val="en-NZ" w:eastAsia="en-GB"/>
              </w:rPr>
            </w:pPr>
            <w:r w:rsidRPr="00A53F5B">
              <w:rPr>
                <w:rFonts w:ascii="Segoe UI" w:hAnsi="Segoe UI"/>
                <w:sz w:val="18"/>
                <w:lang w:eastAsia="en-GB"/>
              </w:rPr>
              <w:t>introduction of updated TSE certificates of suitability (CEPs)</w:t>
            </w:r>
          </w:p>
        </w:tc>
        <w:tc>
          <w:tcPr>
            <w:tcW w:w="1978" w:type="dxa"/>
            <w:tcBorders>
              <w:top w:val="single" w:sz="4" w:space="0" w:color="auto"/>
              <w:left w:val="single" w:sz="4" w:space="0" w:color="auto"/>
              <w:bottom w:val="single" w:sz="4" w:space="0" w:color="auto"/>
              <w:right w:val="single" w:sz="12" w:space="0" w:color="auto"/>
            </w:tcBorders>
          </w:tcPr>
          <w:p w14:paraId="54615BB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3608753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7D86855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eastAsia="en-GB"/>
              </w:rPr>
            </w:pPr>
          </w:p>
          <w:p w14:paraId="2CB749A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eastAsia="en-GB"/>
              </w:rPr>
              <w:t>For Plasma Master File updates, a single $432 fee applies irrespective of the number of products associated with the PMF</w:t>
            </w:r>
          </w:p>
        </w:tc>
      </w:tr>
      <w:tr w:rsidR="00A97B60" w:rsidRPr="00B13528" w14:paraId="50009A05" w14:textId="77777777" w:rsidTr="00BD3D61">
        <w:tblPrEx>
          <w:tblCellMar>
            <w:left w:w="107" w:type="dxa"/>
            <w:right w:w="107" w:type="dxa"/>
          </w:tblCellMar>
        </w:tblPrEx>
        <w:trPr>
          <w:cantSplit/>
        </w:trPr>
        <w:sdt>
          <w:sdtPr>
            <w:rPr>
              <w:rFonts w:ascii="Segoe UI" w:hAnsi="Segoe UI"/>
              <w:sz w:val="36"/>
              <w:szCs w:val="36"/>
              <w:lang w:val="en-NZ" w:eastAsia="en-GB"/>
            </w:rPr>
            <w:id w:val="-1009286370"/>
            <w14:checkbox>
              <w14:checked w14:val="0"/>
              <w14:checkedState w14:val="2612" w14:font="MS Gothic"/>
              <w14:uncheckedState w14:val="2610" w14:font="MS Gothic"/>
            </w14:checkbox>
          </w:sdtPr>
          <w:sdtContent>
            <w:tc>
              <w:tcPr>
                <w:tcW w:w="920" w:type="dxa"/>
                <w:tcBorders>
                  <w:top w:val="single" w:sz="4" w:space="0" w:color="auto"/>
                  <w:left w:val="single" w:sz="12" w:space="0" w:color="auto"/>
                  <w:bottom w:val="single" w:sz="4" w:space="0" w:color="auto"/>
                  <w:right w:val="single" w:sz="4" w:space="0" w:color="auto"/>
                </w:tcBorders>
              </w:tcPr>
              <w:p w14:paraId="225F37B5"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742" w:type="dxa"/>
            <w:tcBorders>
              <w:top w:val="single" w:sz="4" w:space="0" w:color="auto"/>
              <w:left w:val="single" w:sz="4" w:space="0" w:color="auto"/>
              <w:bottom w:val="single" w:sz="4" w:space="0" w:color="auto"/>
              <w:right w:val="single" w:sz="4" w:space="0" w:color="auto"/>
            </w:tcBorders>
          </w:tcPr>
          <w:p w14:paraId="39E8E9F4" w14:textId="77777777" w:rsidR="00A97B60" w:rsidRPr="00B13528" w:rsidRDefault="00A97B60" w:rsidP="00F66D10">
            <w:pPr>
              <w:tabs>
                <w:tab w:val="left" w:pos="720"/>
              </w:tabs>
              <w:spacing w:before="60" w:after="60"/>
              <w:textAlignment w:val="auto"/>
              <w:rPr>
                <w:rFonts w:ascii="Segoe UI" w:hAnsi="Segoe UI" w:cs="Segoe UI"/>
                <w:b/>
                <w:sz w:val="18"/>
                <w:szCs w:val="18"/>
              </w:rPr>
            </w:pPr>
            <w:r w:rsidRPr="00B13528">
              <w:rPr>
                <w:rFonts w:ascii="Segoe UI" w:hAnsi="Segoe UI" w:cs="Segoe UI"/>
                <w:b/>
                <w:sz w:val="18"/>
                <w:szCs w:val="18"/>
              </w:rPr>
              <w:t xml:space="preserve">Active ingredient method of manufacture </w:t>
            </w:r>
            <w:r>
              <w:rPr>
                <w:rFonts w:ascii="Segoe UI" w:hAnsi="Segoe UI" w:cs="Segoe UI"/>
                <w:b/>
                <w:sz w:val="18"/>
                <w:szCs w:val="18"/>
              </w:rPr>
              <w:t>–</w:t>
            </w:r>
            <w:r w:rsidRPr="00B13528">
              <w:rPr>
                <w:rFonts w:ascii="Segoe UI" w:hAnsi="Segoe UI" w:cs="Segoe UI"/>
                <w:b/>
                <w:sz w:val="18"/>
                <w:szCs w:val="18"/>
              </w:rPr>
              <w:t xml:space="preserve"> G2</w:t>
            </w:r>
          </w:p>
          <w:p w14:paraId="37640F41" w14:textId="77777777" w:rsidR="00A97B60" w:rsidRPr="00B13528" w:rsidRDefault="00A97B60" w:rsidP="00F66D10">
            <w:pPr>
              <w:tabs>
                <w:tab w:val="left" w:pos="720"/>
              </w:tabs>
              <w:spacing w:before="60" w:after="60"/>
              <w:textAlignment w:val="auto"/>
              <w:rPr>
                <w:rFonts w:ascii="Segoe UI" w:hAnsi="Segoe UI" w:cs="Segoe UI"/>
                <w:b/>
                <w:sz w:val="18"/>
                <w:szCs w:val="18"/>
              </w:rPr>
            </w:pPr>
            <w:r w:rsidRPr="00B13528">
              <w:rPr>
                <w:rFonts w:ascii="Segoe UI" w:hAnsi="Segoe UI" w:cs="Segoe UI"/>
                <w:b/>
                <w:sz w:val="18"/>
                <w:szCs w:val="18"/>
              </w:rPr>
              <w:t>Minor changes</w:t>
            </w:r>
          </w:p>
          <w:p w14:paraId="14AA13BF" w14:textId="77777777" w:rsidR="00A97B60" w:rsidRPr="00B13528" w:rsidRDefault="00A97B60" w:rsidP="00F66D10">
            <w:pPr>
              <w:tabs>
                <w:tab w:val="left" w:pos="720"/>
              </w:tabs>
              <w:spacing w:before="60" w:after="60"/>
              <w:textAlignment w:val="auto"/>
              <w:rPr>
                <w:rFonts w:ascii="Segoe UI" w:hAnsi="Segoe UI" w:cs="Segoe UI"/>
                <w:bCs/>
                <w:sz w:val="18"/>
                <w:szCs w:val="18"/>
              </w:rPr>
            </w:pPr>
            <w:r w:rsidRPr="00B13528">
              <w:rPr>
                <w:rFonts w:ascii="Segoe UI" w:hAnsi="Segoe UI" w:cs="Segoe UI"/>
                <w:bCs/>
                <w:sz w:val="18"/>
                <w:szCs w:val="18"/>
              </w:rPr>
              <w:t xml:space="preserve">Changes </w:t>
            </w:r>
            <w:r>
              <w:rPr>
                <w:rFonts w:ascii="Segoe UI" w:hAnsi="Segoe UI" w:cs="Segoe UI"/>
                <w:bCs/>
                <w:sz w:val="18"/>
                <w:szCs w:val="18"/>
              </w:rPr>
              <w:t>include</w:t>
            </w:r>
            <w:r w:rsidRPr="00B13528">
              <w:rPr>
                <w:rFonts w:ascii="Segoe UI" w:hAnsi="Segoe UI" w:cs="Segoe UI"/>
                <w:bCs/>
                <w:sz w:val="18"/>
                <w:szCs w:val="18"/>
              </w:rPr>
              <w:t>:</w:t>
            </w:r>
          </w:p>
          <w:p w14:paraId="5BC445C6"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updates to raw materials tests and specifications</w:t>
            </w:r>
          </w:p>
          <w:p w14:paraId="13B5B066"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change in starting material supplier and/or starting material manufacturing process</w:t>
            </w:r>
          </w:p>
          <w:p w14:paraId="3C3CE902" w14:textId="77777777" w:rsidR="00A97B60" w:rsidRPr="00F66D10" w:rsidRDefault="00A97B60" w:rsidP="00F66D10">
            <w:pPr>
              <w:pStyle w:val="ListParagraph"/>
              <w:numPr>
                <w:ilvl w:val="0"/>
                <w:numId w:val="8"/>
              </w:numPr>
              <w:spacing w:after="120"/>
              <w:ind w:left="357" w:hanging="357"/>
              <w:contextualSpacing w:val="0"/>
              <w:rPr>
                <w:rFonts w:ascii="Segoe UI" w:hAnsi="Segoe UI" w:cs="Segoe UI"/>
                <w:bCs/>
                <w:sz w:val="18"/>
                <w:szCs w:val="18"/>
              </w:rPr>
            </w:pPr>
            <w:r w:rsidRPr="00F66D10">
              <w:rPr>
                <w:rFonts w:ascii="Segoe UI" w:hAnsi="Segoe UI" w:cs="Segoe UI"/>
                <w:bCs/>
                <w:sz w:val="18"/>
                <w:szCs w:val="18"/>
              </w:rPr>
              <w:t>increase in chromatography column diameters with no increase in bed height or chromatography process parameters</w:t>
            </w:r>
          </w:p>
          <w:p w14:paraId="07C3D529"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changes to in-process control methods or limits (other than tightening limits)</w:t>
            </w:r>
          </w:p>
          <w:p w14:paraId="7ED53ACA"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removal of in-process tests</w:t>
            </w:r>
          </w:p>
          <w:p w14:paraId="553D60BA"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New in-process test site (test methods unchanged)</w:t>
            </w:r>
          </w:p>
          <w:p w14:paraId="2EB49776"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changes to the shipping containers/conditions used to transport the bulk active ingredient</w:t>
            </w:r>
          </w:p>
          <w:p w14:paraId="6123662D"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Cs/>
                <w:sz w:val="18"/>
                <w:szCs w:val="18"/>
              </w:rPr>
            </w:pPr>
            <w:r w:rsidRPr="00F66D10">
              <w:rPr>
                <w:rFonts w:ascii="Segoe UI" w:hAnsi="Segoe UI" w:cs="Segoe UI"/>
                <w:bCs/>
                <w:sz w:val="18"/>
                <w:szCs w:val="18"/>
              </w:rPr>
              <w:t>additional/alternative storage facilities for the cell bank</w:t>
            </w:r>
          </w:p>
          <w:p w14:paraId="2613C429" w14:textId="77777777" w:rsidR="00A97B60" w:rsidRPr="00F66D10" w:rsidRDefault="00A97B60" w:rsidP="00F66D10">
            <w:pPr>
              <w:pStyle w:val="ListParagraph"/>
              <w:numPr>
                <w:ilvl w:val="0"/>
                <w:numId w:val="8"/>
              </w:numPr>
              <w:tabs>
                <w:tab w:val="num" w:pos="720"/>
              </w:tabs>
              <w:spacing w:after="120"/>
              <w:ind w:left="357" w:hanging="357"/>
              <w:contextualSpacing w:val="0"/>
              <w:rPr>
                <w:rFonts w:ascii="Segoe UI" w:hAnsi="Segoe UI" w:cs="Segoe UI"/>
                <w:b/>
                <w:sz w:val="18"/>
                <w:szCs w:val="18"/>
              </w:rPr>
            </w:pPr>
            <w:r w:rsidRPr="00F66D10">
              <w:rPr>
                <w:rFonts w:ascii="Segoe UI" w:hAnsi="Segoe UI" w:cs="Segoe UI"/>
                <w:color w:val="000000"/>
                <w:sz w:val="18"/>
                <w:szCs w:val="18"/>
              </w:rPr>
              <w:t>plasma Master File update (no new plasma supplier)</w:t>
            </w:r>
          </w:p>
        </w:tc>
        <w:tc>
          <w:tcPr>
            <w:tcW w:w="1978" w:type="dxa"/>
            <w:tcBorders>
              <w:top w:val="single" w:sz="4" w:space="0" w:color="auto"/>
              <w:left w:val="single" w:sz="4" w:space="0" w:color="auto"/>
              <w:bottom w:val="single" w:sz="4" w:space="0" w:color="auto"/>
              <w:right w:val="single" w:sz="12" w:space="0" w:color="auto"/>
            </w:tcBorders>
          </w:tcPr>
          <w:p w14:paraId="5F591D6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78C8ECD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changes</w:t>
            </w:r>
          </w:p>
          <w:p w14:paraId="4F324BA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78CCF7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eastAsia="en-GB"/>
              </w:rPr>
              <w:t>For Plasma Master File updates, a single $865 fee applies irrespective of the number of products associated with the PMF</w:t>
            </w:r>
          </w:p>
        </w:tc>
      </w:tr>
      <w:tr w:rsidR="00A97B60" w:rsidRPr="00B13528" w14:paraId="03476710" w14:textId="77777777" w:rsidTr="00BD3D61">
        <w:tblPrEx>
          <w:tblCellMar>
            <w:left w:w="107" w:type="dxa"/>
            <w:right w:w="107" w:type="dxa"/>
          </w:tblCellMar>
        </w:tblPrEx>
        <w:tc>
          <w:tcPr>
            <w:tcW w:w="920" w:type="dxa"/>
            <w:tcBorders>
              <w:top w:val="single" w:sz="4" w:space="0" w:color="auto"/>
              <w:left w:val="single" w:sz="12" w:space="0" w:color="auto"/>
              <w:bottom w:val="single" w:sz="4" w:space="0" w:color="auto"/>
              <w:right w:val="single" w:sz="4" w:space="0" w:color="auto"/>
            </w:tcBorders>
          </w:tcPr>
          <w:p w14:paraId="5E2D16FB" w14:textId="77777777" w:rsidR="00A97B60" w:rsidRDefault="0000000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sdt>
              <w:sdtPr>
                <w:rPr>
                  <w:rFonts w:ascii="Segoe UI" w:hAnsi="Segoe UI"/>
                  <w:sz w:val="36"/>
                  <w:szCs w:val="36"/>
                  <w:lang w:val="en-NZ" w:eastAsia="en-GB"/>
                </w:rPr>
                <w:id w:val="-1147673281"/>
                <w14:checkbox>
                  <w14:checked w14:val="0"/>
                  <w14:checkedState w14:val="2612" w14:font="MS Gothic"/>
                  <w14:uncheckedState w14:val="2610" w14:font="MS Gothic"/>
                </w14:checkbox>
              </w:sdtPr>
              <w:sdtContent>
                <w:r w:rsidR="00A97B60">
                  <w:rPr>
                    <w:rFonts w:ascii="MS Gothic" w:eastAsia="MS Gothic" w:hAnsi="MS Gothic" w:hint="eastAsia"/>
                    <w:sz w:val="36"/>
                    <w:szCs w:val="36"/>
                    <w:lang w:val="en-NZ" w:eastAsia="en-GB"/>
                  </w:rPr>
                  <w:t>☐</w:t>
                </w:r>
              </w:sdtContent>
            </w:sdt>
          </w:p>
        </w:tc>
        <w:tc>
          <w:tcPr>
            <w:tcW w:w="5742" w:type="dxa"/>
            <w:tcBorders>
              <w:top w:val="single" w:sz="4" w:space="0" w:color="auto"/>
              <w:left w:val="single" w:sz="4" w:space="0" w:color="auto"/>
              <w:bottom w:val="single" w:sz="4" w:space="0" w:color="auto"/>
              <w:right w:val="single" w:sz="4" w:space="0" w:color="auto"/>
            </w:tcBorders>
          </w:tcPr>
          <w:p w14:paraId="02D77746" w14:textId="77777777" w:rsidR="00A97B60" w:rsidRDefault="00A97B60" w:rsidP="00F66D10">
            <w:pPr>
              <w:tabs>
                <w:tab w:val="left" w:pos="720"/>
              </w:tabs>
              <w:spacing w:before="60" w:after="60"/>
              <w:textAlignment w:val="auto"/>
              <w:rPr>
                <w:rFonts w:ascii="Segoe UI" w:hAnsi="Segoe UI" w:cs="Segoe UI"/>
                <w:b/>
                <w:sz w:val="18"/>
                <w:szCs w:val="18"/>
              </w:rPr>
            </w:pPr>
            <w:r>
              <w:rPr>
                <w:rFonts w:ascii="Segoe UI" w:hAnsi="Segoe UI" w:cs="Segoe UI"/>
                <w:b/>
                <w:sz w:val="18"/>
                <w:szCs w:val="18"/>
              </w:rPr>
              <w:t>Active ingredient method of manufacture – G3</w:t>
            </w:r>
          </w:p>
          <w:p w14:paraId="1F0774F9" w14:textId="77777777" w:rsidR="00A97B60" w:rsidRPr="00F66D10" w:rsidRDefault="00A97B60" w:rsidP="00F66D10">
            <w:pPr>
              <w:pStyle w:val="ListParagraph"/>
              <w:numPr>
                <w:ilvl w:val="0"/>
                <w:numId w:val="8"/>
              </w:numPr>
              <w:tabs>
                <w:tab w:val="left" w:pos="720"/>
              </w:tabs>
              <w:spacing w:before="60" w:after="60"/>
              <w:rPr>
                <w:rFonts w:ascii="Segoe UI" w:hAnsi="Segoe UI" w:cs="Segoe UI"/>
                <w:b/>
                <w:sz w:val="18"/>
                <w:szCs w:val="18"/>
              </w:rPr>
            </w:pPr>
            <w:r w:rsidRPr="00F66D10">
              <w:rPr>
                <w:rFonts w:ascii="Segoe UI" w:hAnsi="Segoe UI" w:cs="Segoe UI"/>
                <w:bCs/>
                <w:sz w:val="18"/>
                <w:szCs w:val="18"/>
              </w:rPr>
              <w:t>introduction of an additional manufacturing line at an approved active ingredient manufacturing site, with only minor changes in the manufacturing process or equipment for facility fit</w:t>
            </w:r>
          </w:p>
        </w:tc>
        <w:tc>
          <w:tcPr>
            <w:tcW w:w="1978" w:type="dxa"/>
            <w:tcBorders>
              <w:top w:val="single" w:sz="4" w:space="0" w:color="auto"/>
              <w:left w:val="single" w:sz="4" w:space="0" w:color="auto"/>
              <w:bottom w:val="single" w:sz="4" w:space="0" w:color="auto"/>
              <w:right w:val="single" w:sz="12" w:space="0" w:color="auto"/>
            </w:tcBorders>
          </w:tcPr>
          <w:p w14:paraId="7C1F454E" w14:textId="77777777" w:rsidR="00A97B60"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$1730</w:t>
            </w:r>
          </w:p>
          <w:p w14:paraId="56B2B1CD" w14:textId="77777777" w:rsidR="00A97B60"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Pr>
                <w:rFonts w:ascii="Segoe UI" w:hAnsi="Segoe UI"/>
                <w:sz w:val="18"/>
                <w:lang w:val="en-NZ" w:eastAsia="en-GB"/>
              </w:rPr>
              <w:t xml:space="preserve">for </w:t>
            </w:r>
            <w:r>
              <w:rPr>
                <w:rFonts w:ascii="Segoe UI" w:hAnsi="Segoe UI"/>
                <w:i/>
                <w:iCs/>
                <w:sz w:val="18"/>
                <w:lang w:val="en-NZ" w:eastAsia="en-GB"/>
              </w:rPr>
              <w:t>each</w:t>
            </w:r>
            <w:r>
              <w:rPr>
                <w:rFonts w:ascii="Segoe UI" w:hAnsi="Segoe UI"/>
                <w:sz w:val="18"/>
                <w:lang w:val="en-NZ" w:eastAsia="en-GB"/>
              </w:rPr>
              <w:t xml:space="preserve"> new manufacturing line</w:t>
            </w:r>
          </w:p>
          <w:p w14:paraId="205BF80A" w14:textId="77777777" w:rsidR="00A97B60" w:rsidRPr="009C20AA" w:rsidRDefault="00A97B60" w:rsidP="00F66D10">
            <w:pPr>
              <w:tabs>
                <w:tab w:val="clear" w:pos="1928"/>
              </w:tabs>
              <w:overflowPunct/>
              <w:autoSpaceDE/>
              <w:autoSpaceDN/>
              <w:adjustRightInd/>
              <w:spacing w:before="60" w:after="120"/>
              <w:textAlignment w:val="auto"/>
              <w:rPr>
                <w:rFonts w:ascii="Segoe UI" w:hAnsi="Segoe UI"/>
                <w:sz w:val="18"/>
                <w:lang w:val="en-NZ" w:eastAsia="en-GB"/>
              </w:rPr>
            </w:pPr>
            <w:r>
              <w:rPr>
                <w:rFonts w:ascii="Segoe UI" w:hAnsi="Segoe UI"/>
                <w:sz w:val="18"/>
                <w:lang w:val="en-NZ" w:eastAsia="en-GB"/>
              </w:rPr>
              <w:t>Please specify number: ________</w:t>
            </w:r>
          </w:p>
        </w:tc>
      </w:tr>
      <w:tr w:rsidR="00A97B60" w:rsidRPr="00B13528" w14:paraId="26EB22E9" w14:textId="77777777" w:rsidTr="00BD3D61">
        <w:tblPrEx>
          <w:tblCellMar>
            <w:left w:w="107" w:type="dxa"/>
            <w:right w:w="107" w:type="dxa"/>
          </w:tblCellMar>
        </w:tblPrEx>
        <w:tc>
          <w:tcPr>
            <w:tcW w:w="920" w:type="dxa"/>
            <w:tcBorders>
              <w:top w:val="single" w:sz="4" w:space="0" w:color="auto"/>
              <w:left w:val="single" w:sz="12" w:space="0" w:color="auto"/>
              <w:bottom w:val="single" w:sz="4" w:space="0" w:color="auto"/>
              <w:right w:val="single" w:sz="4" w:space="0" w:color="auto"/>
            </w:tcBorders>
          </w:tcPr>
          <w:p w14:paraId="6549729A"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br w:type="page"/>
            </w:r>
            <w:sdt>
              <w:sdtPr>
                <w:rPr>
                  <w:rFonts w:ascii="Segoe UI" w:hAnsi="Segoe UI"/>
                  <w:sz w:val="36"/>
                  <w:szCs w:val="36"/>
                  <w:lang w:val="en-NZ" w:eastAsia="en-GB"/>
                </w:rPr>
                <w:id w:val="-1849163177"/>
                <w14:checkbox>
                  <w14:checked w14:val="0"/>
                  <w14:checkedState w14:val="2612" w14:font="MS Gothic"/>
                  <w14:uncheckedState w14:val="2610" w14:font="MS Gothic"/>
                </w14:checkbox>
              </w:sdtPr>
              <w:sdtContent>
                <w:r>
                  <w:rPr>
                    <w:rFonts w:ascii="MS Gothic" w:eastAsia="MS Gothic" w:hAnsi="MS Gothic" w:hint="eastAsia"/>
                    <w:sz w:val="36"/>
                    <w:szCs w:val="36"/>
                    <w:lang w:val="en-NZ" w:eastAsia="en-GB"/>
                  </w:rPr>
                  <w:t>☐</w:t>
                </w:r>
              </w:sdtContent>
            </w:sdt>
          </w:p>
        </w:tc>
        <w:tc>
          <w:tcPr>
            <w:tcW w:w="5742" w:type="dxa"/>
            <w:tcBorders>
              <w:top w:val="single" w:sz="4" w:space="0" w:color="auto"/>
              <w:left w:val="single" w:sz="4" w:space="0" w:color="auto"/>
              <w:bottom w:val="single" w:sz="4" w:space="0" w:color="auto"/>
              <w:right w:val="single" w:sz="4" w:space="0" w:color="auto"/>
            </w:tcBorders>
          </w:tcPr>
          <w:p w14:paraId="4DBE7B14" w14:textId="77777777" w:rsidR="00A97B60" w:rsidRPr="00B13528" w:rsidRDefault="00A97B60" w:rsidP="00F66D10">
            <w:pPr>
              <w:tabs>
                <w:tab w:val="left" w:pos="720"/>
              </w:tabs>
              <w:spacing w:before="60" w:after="60"/>
              <w:textAlignment w:val="auto"/>
              <w:rPr>
                <w:rFonts w:ascii="Segoe UI" w:hAnsi="Segoe UI" w:cs="Segoe UI"/>
                <w:b/>
                <w:sz w:val="18"/>
                <w:szCs w:val="18"/>
              </w:rPr>
            </w:pPr>
            <w:r w:rsidRPr="00B13528">
              <w:rPr>
                <w:rFonts w:ascii="Segoe UI" w:hAnsi="Segoe UI" w:cs="Segoe UI"/>
                <w:b/>
                <w:sz w:val="18"/>
                <w:szCs w:val="18"/>
              </w:rPr>
              <w:t xml:space="preserve">Active ingredient method of manufacture </w:t>
            </w:r>
            <w:r>
              <w:rPr>
                <w:rFonts w:ascii="Segoe UI" w:hAnsi="Segoe UI" w:cs="Segoe UI"/>
                <w:b/>
                <w:sz w:val="18"/>
                <w:szCs w:val="18"/>
              </w:rPr>
              <w:t>–</w:t>
            </w:r>
            <w:r w:rsidRPr="00B13528">
              <w:rPr>
                <w:rFonts w:ascii="Segoe UI" w:hAnsi="Segoe UI" w:cs="Segoe UI"/>
                <w:b/>
                <w:sz w:val="18"/>
                <w:szCs w:val="18"/>
              </w:rPr>
              <w:t xml:space="preserve"> G</w:t>
            </w:r>
            <w:r>
              <w:rPr>
                <w:rFonts w:ascii="Segoe UI" w:hAnsi="Segoe UI" w:cs="Segoe UI"/>
                <w:b/>
                <w:sz w:val="18"/>
                <w:szCs w:val="18"/>
              </w:rPr>
              <w:t>4</w:t>
            </w:r>
          </w:p>
          <w:p w14:paraId="1F8485C9" w14:textId="77777777" w:rsidR="00A97B60" w:rsidRPr="00B13528" w:rsidRDefault="00A97B60" w:rsidP="00F66D10">
            <w:pPr>
              <w:tabs>
                <w:tab w:val="left" w:pos="720"/>
              </w:tabs>
              <w:spacing w:before="60" w:after="60"/>
              <w:textAlignment w:val="auto"/>
              <w:rPr>
                <w:rFonts w:ascii="Segoe UI" w:hAnsi="Segoe UI" w:cs="Segoe UI"/>
                <w:b/>
                <w:sz w:val="18"/>
                <w:szCs w:val="18"/>
              </w:rPr>
            </w:pPr>
            <w:r w:rsidRPr="00B13528">
              <w:rPr>
                <w:rFonts w:ascii="Segoe UI" w:hAnsi="Segoe UI" w:cs="Segoe UI"/>
                <w:b/>
                <w:sz w:val="18"/>
                <w:szCs w:val="18"/>
              </w:rPr>
              <w:t>Major changes</w:t>
            </w:r>
          </w:p>
          <w:p w14:paraId="3A0D297D" w14:textId="77777777" w:rsidR="00A97B60" w:rsidRPr="00B13528" w:rsidRDefault="00A97B60" w:rsidP="00F66D10">
            <w:pPr>
              <w:tabs>
                <w:tab w:val="clear" w:pos="1928"/>
                <w:tab w:val="left" w:pos="720"/>
              </w:tabs>
              <w:spacing w:before="60" w:after="60"/>
              <w:textAlignment w:val="auto"/>
              <w:rPr>
                <w:rFonts w:ascii="Segoe UI" w:hAnsi="Segoe UI" w:cs="Segoe UI"/>
                <w:bCs/>
                <w:sz w:val="18"/>
                <w:szCs w:val="18"/>
                <w:lang w:val="en-GB"/>
              </w:rPr>
            </w:pPr>
            <w:r w:rsidRPr="00B13528">
              <w:rPr>
                <w:rFonts w:ascii="Segoe UI" w:hAnsi="Segoe UI" w:cs="Segoe UI"/>
                <w:bCs/>
                <w:sz w:val="18"/>
                <w:szCs w:val="18"/>
                <w:lang w:val="en-GB"/>
              </w:rPr>
              <w:t>Change in any step of the method of manufacture. This would include, but is not restricted to:</w:t>
            </w:r>
          </w:p>
          <w:p w14:paraId="25FD8677"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batch scaling</w:t>
            </w:r>
          </w:p>
          <w:p w14:paraId="0A1C45D8"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type of equipment</w:t>
            </w:r>
          </w:p>
          <w:p w14:paraId="79B0354C"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purification methods</w:t>
            </w:r>
          </w:p>
          <w:p w14:paraId="77F9AFE6"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in-process hold times</w:t>
            </w:r>
          </w:p>
          <w:p w14:paraId="40DDFE2B"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lyophilisation process conditions</w:t>
            </w:r>
          </w:p>
          <w:p w14:paraId="1F6C9BF4"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 xml:space="preserve">new master cell bank </w:t>
            </w:r>
          </w:p>
          <w:p w14:paraId="24A79B6F"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 xml:space="preserve">new working cell bank for (unless conditions are met for notification by advisory note as described in </w:t>
            </w:r>
            <w:hyperlink r:id="rId13" w:history="1">
              <w:r w:rsidRPr="00F66D10">
                <w:rPr>
                  <w:rStyle w:val="Hyperlink"/>
                  <w:rFonts w:ascii="Segoe UI" w:hAnsi="Segoe UI" w:cs="Segoe UI"/>
                  <w:sz w:val="18"/>
                  <w:szCs w:val="18"/>
                </w:rPr>
                <w:t>GRTPNZ Changed medicine notifications and non-notifiable changes</w:t>
              </w:r>
            </w:hyperlink>
            <w:r w:rsidRPr="00F66D10">
              <w:rPr>
                <w:rFonts w:ascii="Segoe UI" w:hAnsi="Segoe UI" w:cs="Segoe UI"/>
                <w:sz w:val="18"/>
                <w:szCs w:val="18"/>
              </w:rPr>
              <w:t>)</w:t>
            </w:r>
          </w:p>
          <w:p w14:paraId="4D02C937"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revised specifications/test methods for cell banks</w:t>
            </w:r>
          </w:p>
          <w:p w14:paraId="7EEE1F4A"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A Plasma Master File update that includes new suppliers of plasma for blood products (</w:t>
            </w:r>
            <w:r w:rsidRPr="00F66D10">
              <w:rPr>
                <w:rFonts w:ascii="Segoe UI" w:hAnsi="Segoe UI" w:cs="Segoe UI"/>
                <w:i/>
                <w:iCs/>
                <w:sz w:val="18"/>
                <w:szCs w:val="18"/>
              </w:rPr>
              <w:t>described in the Plasma Master File;)</w:t>
            </w:r>
          </w:p>
          <w:p w14:paraId="103351B2" w14:textId="77777777" w:rsidR="00A97B60" w:rsidRPr="00F66D10" w:rsidRDefault="00A97B60" w:rsidP="00F66D10">
            <w:pPr>
              <w:pStyle w:val="ListParagraph"/>
              <w:numPr>
                <w:ilvl w:val="0"/>
                <w:numId w:val="8"/>
              </w:numPr>
              <w:tabs>
                <w:tab w:val="left" w:pos="720"/>
              </w:tabs>
              <w:spacing w:after="120"/>
              <w:ind w:left="357" w:hanging="357"/>
              <w:contextualSpacing w:val="0"/>
              <w:rPr>
                <w:rFonts w:ascii="Segoe UI" w:hAnsi="Segoe UI" w:cs="Segoe UI"/>
                <w:sz w:val="18"/>
                <w:szCs w:val="18"/>
              </w:rPr>
            </w:pPr>
            <w:r w:rsidRPr="00F66D10">
              <w:rPr>
                <w:rFonts w:ascii="Segoe UI" w:hAnsi="Segoe UI" w:cs="Segoe UI"/>
                <w:sz w:val="18"/>
                <w:szCs w:val="18"/>
              </w:rPr>
              <w:t>changes to the manufacturing processes used to isolate and purify drug substance from plasma (described in Module 3.2.S of a product dossier)</w:t>
            </w:r>
          </w:p>
          <w:p w14:paraId="1BD1DE3A" w14:textId="77777777" w:rsidR="00A97B60" w:rsidRPr="00B13528" w:rsidRDefault="00A97B60" w:rsidP="00F66D10">
            <w:pPr>
              <w:tabs>
                <w:tab w:val="left" w:pos="720"/>
              </w:tabs>
              <w:spacing w:before="60" w:after="60"/>
              <w:textAlignment w:val="auto"/>
              <w:rPr>
                <w:rFonts w:ascii="Segoe UI" w:hAnsi="Segoe UI" w:cs="Segoe UI"/>
                <w:bCs/>
                <w:sz w:val="18"/>
                <w:szCs w:val="18"/>
              </w:rPr>
            </w:pPr>
          </w:p>
        </w:tc>
        <w:tc>
          <w:tcPr>
            <w:tcW w:w="1978" w:type="dxa"/>
            <w:tcBorders>
              <w:top w:val="single" w:sz="4" w:space="0" w:color="auto"/>
              <w:left w:val="single" w:sz="4" w:space="0" w:color="auto"/>
              <w:bottom w:val="single" w:sz="4" w:space="0" w:color="auto"/>
              <w:right w:val="single" w:sz="12" w:space="0" w:color="auto"/>
            </w:tcBorders>
          </w:tcPr>
          <w:p w14:paraId="5D47124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$3,334 </w:t>
            </w:r>
          </w:p>
          <w:p w14:paraId="0A94813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step change to a maximum of $79,877</w:t>
            </w:r>
          </w:p>
          <w:p w14:paraId="7E2DCB8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3DE6153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p w14:paraId="3EC8E61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eastAsia="en-GB"/>
              </w:rPr>
            </w:pPr>
          </w:p>
          <w:p w14:paraId="3C2F53D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7EB089B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Plasma Master File updates, a single $3,334 fee applies irrespective of the number of products associated with the PMF</w:t>
            </w:r>
          </w:p>
          <w:p w14:paraId="55A0222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7B4BD30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25A71232" w14:textId="77777777" w:rsidR="00A97B60" w:rsidRPr="00B13528" w:rsidRDefault="00A97B60" w:rsidP="00F66D10"/>
    <w:p w14:paraId="1571E1EE" w14:textId="77777777" w:rsidR="00A97B60" w:rsidRPr="00B13528" w:rsidRDefault="00A97B60" w:rsidP="00F66D10">
      <w:pPr>
        <w:tabs>
          <w:tab w:val="clear" w:pos="1928"/>
        </w:tabs>
        <w:overflowPunct/>
        <w:autoSpaceDE/>
        <w:autoSpaceDN/>
        <w:adjustRightInd/>
        <w:textAlignment w:val="auto"/>
      </w:pPr>
      <w:r w:rsidRPr="00B13528">
        <w:br w:type="page"/>
      </w:r>
    </w:p>
    <w:p w14:paraId="4CF5322A"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lastRenderedPageBreak/>
        <w:t>Changes to finished product manufacturing, packing, and/or testing sites and/or manufacturing process</w:t>
      </w:r>
    </w:p>
    <w:tbl>
      <w:tblPr>
        <w:tblW w:w="8640" w:type="dxa"/>
        <w:tblInd w:w="1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82"/>
        <w:gridCol w:w="5678"/>
        <w:gridCol w:w="1980"/>
      </w:tblGrid>
      <w:tr w:rsidR="00A97B60" w:rsidRPr="00B13528" w14:paraId="75499414" w14:textId="77777777" w:rsidTr="0044437B">
        <w:tc>
          <w:tcPr>
            <w:tcW w:w="982" w:type="dxa"/>
            <w:tcBorders>
              <w:top w:val="nil"/>
              <w:left w:val="nil"/>
              <w:bottom w:val="single" w:sz="12" w:space="0" w:color="auto"/>
              <w:right w:val="nil"/>
            </w:tcBorders>
          </w:tcPr>
          <w:p w14:paraId="759252C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097E1D6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678" w:type="dxa"/>
            <w:tcBorders>
              <w:top w:val="nil"/>
              <w:left w:val="nil"/>
              <w:bottom w:val="single" w:sz="12" w:space="0" w:color="auto"/>
              <w:right w:val="nil"/>
            </w:tcBorders>
          </w:tcPr>
          <w:p w14:paraId="463B613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6F0D88E4" w14:textId="4309BC8F"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44B6C06B" w14:textId="77777777" w:rsidTr="0044437B">
        <w:sdt>
          <w:sdtPr>
            <w:rPr>
              <w:rFonts w:ascii="Segoe UI" w:hAnsi="Segoe UI"/>
              <w:sz w:val="36"/>
              <w:szCs w:val="36"/>
              <w:lang w:val="en-NZ" w:eastAsia="en-GB"/>
            </w:rPr>
            <w:id w:val="-1877530890"/>
            <w14:checkbox>
              <w14:checked w14:val="0"/>
              <w14:checkedState w14:val="2612" w14:font="MS Gothic"/>
              <w14:uncheckedState w14:val="2610" w14:font="MS Gothic"/>
            </w14:checkbox>
          </w:sdtPr>
          <w:sdtContent>
            <w:tc>
              <w:tcPr>
                <w:tcW w:w="982" w:type="dxa"/>
                <w:tcBorders>
                  <w:top w:val="single" w:sz="12" w:space="0" w:color="auto"/>
                  <w:left w:val="single" w:sz="12" w:space="0" w:color="auto"/>
                  <w:bottom w:val="single" w:sz="4" w:space="0" w:color="auto"/>
                  <w:right w:val="single" w:sz="4" w:space="0" w:color="auto"/>
                </w:tcBorders>
              </w:tcPr>
              <w:p w14:paraId="22C2A9D8" w14:textId="00B3C84B"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78" w:type="dxa"/>
            <w:tcBorders>
              <w:top w:val="single" w:sz="12" w:space="0" w:color="auto"/>
              <w:left w:val="single" w:sz="4" w:space="0" w:color="auto"/>
              <w:bottom w:val="single" w:sz="4" w:space="0" w:color="auto"/>
              <w:right w:val="single" w:sz="4" w:space="0" w:color="auto"/>
            </w:tcBorders>
          </w:tcPr>
          <w:p w14:paraId="20FA909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Finished product manufacturing site</w:t>
            </w:r>
          </w:p>
          <w:p w14:paraId="4789075B" w14:textId="77777777" w:rsidR="00A97B60" w:rsidRPr="00F66D10" w:rsidRDefault="00A97B60" w:rsidP="00F66D10">
            <w:pPr>
              <w:pStyle w:val="ListParagraph"/>
              <w:numPr>
                <w:ilvl w:val="0"/>
                <w:numId w:val="8"/>
              </w:numPr>
              <w:overflowPunct/>
              <w:autoSpaceDE/>
              <w:autoSpaceDN/>
              <w:adjustRightInd/>
              <w:spacing w:before="60" w:after="60"/>
              <w:rPr>
                <w:rFonts w:ascii="Segoe UI" w:hAnsi="Segoe UI"/>
                <w:bCs/>
                <w:sz w:val="18"/>
                <w:lang w:val="en-NZ" w:eastAsia="en-GB"/>
              </w:rPr>
            </w:pPr>
            <w:r w:rsidRPr="00F66D10">
              <w:rPr>
                <w:rFonts w:ascii="Segoe UI" w:hAnsi="Segoe UI"/>
                <w:bCs/>
                <w:sz w:val="18"/>
                <w:lang w:val="en-NZ" w:eastAsia="en-GB"/>
              </w:rPr>
              <w:t>new site for manufacturing product, lyophilising product, or dispensing final bulk finished product into primary containers, without any changes to the manufacturing, lyophilisation or dispensing process</w:t>
            </w:r>
          </w:p>
          <w:p w14:paraId="6EEC117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Cs/>
                <w:sz w:val="18"/>
                <w:lang w:val="en-NZ" w:eastAsia="en-GB"/>
              </w:rPr>
            </w:pPr>
            <w:r w:rsidRPr="00B13528">
              <w:rPr>
                <w:rFonts w:ascii="Segoe UI" w:hAnsi="Segoe UI"/>
                <w:bCs/>
                <w:sz w:val="18"/>
                <w:lang w:val="en-NZ" w:eastAsia="en-GB"/>
              </w:rPr>
              <w:t>If there are major changes to the manufacturing, lyophilisation or dispensing process, then select “Finished product manufacturing process – Grade 4” instead.</w:t>
            </w:r>
          </w:p>
          <w:p w14:paraId="7167C3A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Cs/>
                <w:sz w:val="18"/>
                <w:lang w:val="en-NZ" w:eastAsia="en-GB"/>
              </w:rPr>
            </w:pPr>
            <w:r w:rsidRPr="00B13528">
              <w:rPr>
                <w:rFonts w:ascii="Segoe UI" w:hAnsi="Segoe UI"/>
                <w:bCs/>
                <w:sz w:val="18"/>
                <w:lang w:val="en-NZ" w:eastAsia="en-GB"/>
              </w:rPr>
              <w:t>Consequential changes included (if applicable):</w:t>
            </w:r>
          </w:p>
          <w:p w14:paraId="34CA809E" w14:textId="77777777" w:rsidR="00A97B60" w:rsidRPr="00F66D10" w:rsidRDefault="00A97B60" w:rsidP="00F66D10">
            <w:pPr>
              <w:pStyle w:val="ListParagraph"/>
              <w:numPr>
                <w:ilvl w:val="0"/>
                <w:numId w:val="8"/>
              </w:numPr>
              <w:overflowPunct/>
              <w:autoSpaceDE/>
              <w:autoSpaceDN/>
              <w:adjustRightInd/>
              <w:spacing w:before="60" w:after="120"/>
              <w:rPr>
                <w:rFonts w:ascii="Segoe UI" w:hAnsi="Segoe UI"/>
                <w:bCs/>
                <w:sz w:val="18"/>
                <w:lang w:val="en-NZ" w:eastAsia="en-GB"/>
              </w:rPr>
            </w:pPr>
            <w:r w:rsidRPr="00F66D10">
              <w:rPr>
                <w:rFonts w:ascii="Segoe UI" w:hAnsi="Segoe UI"/>
                <w:bCs/>
                <w:sz w:val="18"/>
                <w:lang w:val="en-NZ" w:eastAsia="en-GB"/>
              </w:rPr>
              <w:t>introduction of the same site for secondary packaging</w:t>
            </w:r>
          </w:p>
        </w:tc>
        <w:tc>
          <w:tcPr>
            <w:tcW w:w="1980" w:type="dxa"/>
            <w:tcBorders>
              <w:top w:val="single" w:sz="12" w:space="0" w:color="auto"/>
              <w:left w:val="single" w:sz="4" w:space="0" w:color="auto"/>
              <w:bottom w:val="single" w:sz="4" w:space="0" w:color="auto"/>
              <w:right w:val="single" w:sz="12" w:space="0" w:color="auto"/>
            </w:tcBorders>
          </w:tcPr>
          <w:p w14:paraId="57B4ECD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$3,334</w:t>
            </w:r>
          </w:p>
          <w:p w14:paraId="52EFAE5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site</w:t>
            </w:r>
          </w:p>
          <w:p w14:paraId="5000AB41" w14:textId="760E671A"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F650F3">
              <w:rPr>
                <w:rFonts w:ascii="Segoe UI" w:hAnsi="Segoe UI"/>
                <w:sz w:val="18"/>
                <w:lang w:val="en-NZ" w:eastAsia="en-GB"/>
              </w:rPr>
              <w:t xml:space="preserve"> </w:t>
            </w:r>
            <w:r w:rsidRPr="00B13528">
              <w:rPr>
                <w:rFonts w:ascii="Segoe UI" w:hAnsi="Segoe UI"/>
                <w:sz w:val="18"/>
                <w:lang w:val="en-NZ" w:eastAsia="en-GB"/>
              </w:rPr>
              <w:t>________</w:t>
            </w:r>
          </w:p>
        </w:tc>
      </w:tr>
      <w:tr w:rsidR="00A97B60" w:rsidRPr="00B13528" w14:paraId="2C5FC7B2" w14:textId="77777777" w:rsidTr="0044437B">
        <w:sdt>
          <w:sdtPr>
            <w:rPr>
              <w:rFonts w:ascii="Segoe UI" w:hAnsi="Segoe UI"/>
              <w:sz w:val="36"/>
              <w:szCs w:val="36"/>
              <w:lang w:val="en-NZ" w:eastAsia="en-GB"/>
            </w:rPr>
            <w:id w:val="-1448158298"/>
            <w14:checkbox>
              <w14:checked w14:val="0"/>
              <w14:checkedState w14:val="2612" w14:font="MS Gothic"/>
              <w14:uncheckedState w14:val="2610" w14:font="MS Gothic"/>
            </w14:checkbox>
          </w:sdtPr>
          <w:sdtContent>
            <w:tc>
              <w:tcPr>
                <w:tcW w:w="982" w:type="dxa"/>
                <w:tcBorders>
                  <w:top w:val="single" w:sz="12" w:space="0" w:color="auto"/>
                  <w:left w:val="single" w:sz="12" w:space="0" w:color="auto"/>
                  <w:bottom w:val="single" w:sz="4" w:space="0" w:color="auto"/>
                  <w:right w:val="single" w:sz="4" w:space="0" w:color="auto"/>
                </w:tcBorders>
              </w:tcPr>
              <w:p w14:paraId="3200A09D"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Symbol" w:hAnsi="Segoe UI Symbol" w:cs="Segoe UI Symbol"/>
                    <w:sz w:val="36"/>
                    <w:szCs w:val="36"/>
                    <w:lang w:val="en-NZ" w:eastAsia="en-GB"/>
                  </w:rPr>
                  <w:t>☐</w:t>
                </w:r>
              </w:p>
            </w:tc>
          </w:sdtContent>
        </w:sdt>
        <w:tc>
          <w:tcPr>
            <w:tcW w:w="5678" w:type="dxa"/>
            <w:tcBorders>
              <w:top w:val="single" w:sz="12" w:space="0" w:color="auto"/>
              <w:left w:val="single" w:sz="4" w:space="0" w:color="auto"/>
              <w:bottom w:val="single" w:sz="4" w:space="0" w:color="auto"/>
              <w:right w:val="single" w:sz="4" w:space="0" w:color="auto"/>
            </w:tcBorders>
          </w:tcPr>
          <w:p w14:paraId="5D1E756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Finished product secondary pack</w:t>
            </w:r>
            <w:r>
              <w:rPr>
                <w:rFonts w:ascii="Segoe UI" w:hAnsi="Segoe UI"/>
                <w:b/>
                <w:sz w:val="18"/>
                <w:lang w:val="en-NZ" w:eastAsia="en-GB"/>
              </w:rPr>
              <w:t>ag</w:t>
            </w:r>
            <w:r w:rsidRPr="00B13528">
              <w:rPr>
                <w:rFonts w:ascii="Segoe UI" w:hAnsi="Segoe UI"/>
                <w:b/>
                <w:sz w:val="18"/>
                <w:lang w:val="en-NZ" w:eastAsia="en-GB"/>
              </w:rPr>
              <w:t>ing site</w:t>
            </w:r>
          </w:p>
          <w:p w14:paraId="748B16D5" w14:textId="77777777" w:rsidR="00A97B60" w:rsidRPr="00F66D10" w:rsidRDefault="00A97B60" w:rsidP="00F66D10">
            <w:pPr>
              <w:pStyle w:val="ListParagraph"/>
              <w:numPr>
                <w:ilvl w:val="0"/>
                <w:numId w:val="8"/>
              </w:numPr>
              <w:overflowPunct/>
              <w:autoSpaceDE/>
              <w:autoSpaceDN/>
              <w:adjustRightInd/>
              <w:spacing w:after="120"/>
              <w:ind w:left="357" w:hanging="357"/>
              <w:contextualSpacing w:val="0"/>
              <w:rPr>
                <w:rFonts w:ascii="Segoe UI" w:hAnsi="Segoe UI"/>
                <w:bCs/>
                <w:sz w:val="18"/>
                <w:lang w:val="en-NZ" w:eastAsia="en-GB"/>
              </w:rPr>
            </w:pPr>
            <w:r w:rsidRPr="00F66D10">
              <w:rPr>
                <w:rFonts w:ascii="Segoe UI" w:hAnsi="Segoe UI"/>
                <w:bCs/>
                <w:sz w:val="18"/>
                <w:lang w:val="en-NZ" w:eastAsia="en-GB"/>
              </w:rPr>
              <w:t>new secondary packaging site (that is not an approved finished product manufacturing site) where finished product is packed into cartons, pen devices, or other packaging components that are not stored in direct contact with the finished product</w:t>
            </w:r>
          </w:p>
          <w:p w14:paraId="16F7D37B" w14:textId="77777777" w:rsidR="00A97B60" w:rsidRPr="00F66D10" w:rsidRDefault="00A97B60" w:rsidP="00F66D10">
            <w:pPr>
              <w:pStyle w:val="ListParagraph"/>
              <w:numPr>
                <w:ilvl w:val="0"/>
                <w:numId w:val="8"/>
              </w:numPr>
              <w:overflowPunct/>
              <w:autoSpaceDE/>
              <w:autoSpaceDN/>
              <w:adjustRightInd/>
              <w:spacing w:after="120"/>
              <w:ind w:left="357" w:hanging="357"/>
              <w:contextualSpacing w:val="0"/>
              <w:rPr>
                <w:rFonts w:ascii="Segoe UI" w:hAnsi="Segoe UI"/>
                <w:bCs/>
                <w:sz w:val="18"/>
                <w:lang w:val="en-NZ" w:eastAsia="en-GB"/>
              </w:rPr>
            </w:pPr>
            <w:r w:rsidRPr="00F66D10">
              <w:rPr>
                <w:rFonts w:ascii="Segoe UI" w:hAnsi="Segoe UI"/>
                <w:bCs/>
                <w:sz w:val="18"/>
                <w:lang w:val="en-NZ" w:eastAsia="en-GB"/>
              </w:rPr>
              <w:t>over-labelling</w:t>
            </w:r>
          </w:p>
        </w:tc>
        <w:tc>
          <w:tcPr>
            <w:tcW w:w="1980" w:type="dxa"/>
            <w:tcBorders>
              <w:top w:val="single" w:sz="12" w:space="0" w:color="auto"/>
              <w:left w:val="single" w:sz="4" w:space="0" w:color="auto"/>
              <w:bottom w:val="single" w:sz="4" w:space="0" w:color="auto"/>
              <w:right w:val="single" w:sz="12" w:space="0" w:color="auto"/>
            </w:tcBorders>
          </w:tcPr>
          <w:p w14:paraId="3C78D0F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01F4EE1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sites</w:t>
            </w:r>
          </w:p>
        </w:tc>
      </w:tr>
      <w:tr w:rsidR="00A97B60" w:rsidRPr="00B13528" w14:paraId="0FC649FB" w14:textId="77777777" w:rsidTr="0044437B">
        <w:tblPrEx>
          <w:tblCellMar>
            <w:left w:w="108" w:type="dxa"/>
            <w:right w:w="108" w:type="dxa"/>
          </w:tblCellMar>
        </w:tblPrEx>
        <w:sdt>
          <w:sdtPr>
            <w:rPr>
              <w:rFonts w:ascii="Segoe UI" w:hAnsi="Segoe UI"/>
              <w:sz w:val="36"/>
              <w:szCs w:val="36"/>
              <w:lang w:val="en-NZ" w:eastAsia="en-GB"/>
            </w:rPr>
            <w:id w:val="-2048897515"/>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4" w:space="0" w:color="auto"/>
                  <w:right w:val="single" w:sz="4" w:space="0" w:color="auto"/>
                </w:tcBorders>
              </w:tcPr>
              <w:p w14:paraId="717CC67D" w14:textId="616FCF76"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78" w:type="dxa"/>
            <w:tcBorders>
              <w:top w:val="single" w:sz="4" w:space="0" w:color="auto"/>
              <w:left w:val="single" w:sz="4" w:space="0" w:color="auto"/>
              <w:bottom w:val="single" w:sz="4" w:space="0" w:color="auto"/>
              <w:right w:val="single" w:sz="4" w:space="0" w:color="auto"/>
            </w:tcBorders>
          </w:tcPr>
          <w:p w14:paraId="5AD79D8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Finished product testing site</w:t>
            </w:r>
          </w:p>
          <w:p w14:paraId="1CC3F2AE" w14:textId="77777777" w:rsidR="00A97B60" w:rsidRPr="00B13528" w:rsidRDefault="00A97B60" w:rsidP="00F66D10">
            <w:pPr>
              <w:numPr>
                <w:ilvl w:val="0"/>
                <w:numId w:val="18"/>
              </w:numPr>
              <w:tabs>
                <w:tab w:val="clear" w:pos="1928"/>
              </w:tabs>
              <w:overflowPunct/>
              <w:autoSpaceDE/>
              <w:autoSpaceDN/>
              <w:adjustRightInd/>
              <w:spacing w:before="60" w:after="60"/>
              <w:ind w:left="357" w:hanging="357"/>
              <w:textAlignment w:val="auto"/>
              <w:rPr>
                <w:rFonts w:ascii="Segoe UI" w:hAnsi="Segoe UI"/>
                <w:bCs/>
                <w:sz w:val="18"/>
                <w:szCs w:val="24"/>
                <w:lang w:val="en-NZ" w:eastAsia="en-GB"/>
              </w:rPr>
            </w:pPr>
            <w:r>
              <w:rPr>
                <w:rFonts w:ascii="Segoe UI" w:hAnsi="Segoe UI"/>
                <w:bCs/>
                <w:sz w:val="18"/>
                <w:szCs w:val="24"/>
                <w:lang w:val="en-NZ" w:eastAsia="en-GB"/>
              </w:rPr>
              <w:t>n</w:t>
            </w:r>
            <w:r w:rsidRPr="00B13528">
              <w:rPr>
                <w:rFonts w:ascii="Segoe UI" w:hAnsi="Segoe UI"/>
                <w:bCs/>
                <w:sz w:val="18"/>
                <w:szCs w:val="24"/>
                <w:lang w:val="en-NZ" w:eastAsia="en-GB"/>
              </w:rPr>
              <w:t>ew site for testing finished product</w:t>
            </w:r>
          </w:p>
          <w:p w14:paraId="2441C97D" w14:textId="77777777" w:rsidR="00A97B60" w:rsidRPr="00B13528" w:rsidRDefault="00A97B60" w:rsidP="00F66D10">
            <w:pPr>
              <w:numPr>
                <w:ilvl w:val="0"/>
                <w:numId w:val="18"/>
              </w:numPr>
              <w:tabs>
                <w:tab w:val="clear" w:pos="1928"/>
              </w:tabs>
              <w:overflowPunct/>
              <w:autoSpaceDE/>
              <w:autoSpaceDN/>
              <w:adjustRightInd/>
              <w:spacing w:before="60" w:after="60"/>
              <w:ind w:left="357" w:hanging="357"/>
              <w:textAlignment w:val="auto"/>
              <w:rPr>
                <w:rFonts w:ascii="Segoe UI" w:hAnsi="Segoe UI"/>
                <w:bCs/>
                <w:sz w:val="18"/>
                <w:szCs w:val="24"/>
                <w:lang w:val="en-NZ" w:eastAsia="en-GB"/>
              </w:rPr>
            </w:pPr>
            <w:r>
              <w:rPr>
                <w:rFonts w:ascii="Segoe UI" w:hAnsi="Segoe UI"/>
                <w:bCs/>
                <w:sz w:val="18"/>
                <w:szCs w:val="24"/>
                <w:lang w:val="en-NZ" w:eastAsia="en-GB"/>
              </w:rPr>
              <w:t>i</w:t>
            </w:r>
            <w:r w:rsidRPr="00B13528">
              <w:rPr>
                <w:rFonts w:ascii="Segoe UI" w:hAnsi="Segoe UI"/>
                <w:bCs/>
                <w:sz w:val="18"/>
                <w:szCs w:val="24"/>
                <w:lang w:val="en-NZ" w:eastAsia="en-GB"/>
              </w:rPr>
              <w:t>mplementation of an approved test methods(s) at a registered finished product testing site</w:t>
            </w:r>
          </w:p>
        </w:tc>
        <w:tc>
          <w:tcPr>
            <w:tcW w:w="1980" w:type="dxa"/>
            <w:tcBorders>
              <w:top w:val="single" w:sz="4" w:space="0" w:color="auto"/>
              <w:left w:val="single" w:sz="4" w:space="0" w:color="auto"/>
              <w:bottom w:val="single" w:sz="4" w:space="0" w:color="auto"/>
              <w:right w:val="single" w:sz="12" w:space="0" w:color="auto"/>
            </w:tcBorders>
          </w:tcPr>
          <w:p w14:paraId="0ADB96C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253520D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sz w:val="18"/>
                <w:lang w:val="en-NZ" w:eastAsia="en-GB"/>
              </w:rPr>
              <w:t>each</w:t>
            </w:r>
            <w:r w:rsidRPr="00B13528">
              <w:rPr>
                <w:rFonts w:ascii="Segoe UI" w:hAnsi="Segoe UI"/>
                <w:sz w:val="18"/>
                <w:lang w:val="en-NZ" w:eastAsia="en-GB"/>
              </w:rPr>
              <w:t xml:space="preserve"> new site</w:t>
            </w:r>
          </w:p>
          <w:p w14:paraId="023AE22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802D58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tc>
      </w:tr>
      <w:tr w:rsidR="00A97B60" w:rsidRPr="00B13528" w14:paraId="0167C9D2" w14:textId="77777777" w:rsidTr="0044437B">
        <w:sdt>
          <w:sdtPr>
            <w:rPr>
              <w:rFonts w:ascii="Segoe UI" w:hAnsi="Segoe UI"/>
              <w:sz w:val="36"/>
              <w:szCs w:val="36"/>
              <w:lang w:val="en-NZ" w:eastAsia="en-GB"/>
            </w:rPr>
            <w:id w:val="-1704243402"/>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4" w:space="0" w:color="auto"/>
                  <w:right w:val="single" w:sz="4" w:space="0" w:color="auto"/>
                </w:tcBorders>
              </w:tcPr>
              <w:p w14:paraId="4510D390" w14:textId="0D4E50CA"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78" w:type="dxa"/>
            <w:tcBorders>
              <w:top w:val="single" w:sz="4" w:space="0" w:color="auto"/>
              <w:left w:val="single" w:sz="4" w:space="0" w:color="auto"/>
              <w:bottom w:val="single" w:sz="4" w:space="0" w:color="auto"/>
              <w:right w:val="single" w:sz="4" w:space="0" w:color="auto"/>
            </w:tcBorders>
          </w:tcPr>
          <w:p w14:paraId="319109B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Finished product manufacturing process </w:t>
            </w:r>
            <w:r>
              <w:rPr>
                <w:rFonts w:ascii="Segoe UI" w:hAnsi="Segoe UI"/>
                <w:b/>
                <w:sz w:val="18"/>
                <w:lang w:val="en-NZ" w:eastAsia="en-GB"/>
              </w:rPr>
              <w:t>–</w:t>
            </w:r>
            <w:r w:rsidRPr="00B13528">
              <w:rPr>
                <w:rFonts w:ascii="Segoe UI" w:hAnsi="Segoe UI"/>
                <w:b/>
                <w:sz w:val="18"/>
                <w:lang w:val="en-NZ" w:eastAsia="en-GB"/>
              </w:rPr>
              <w:t xml:space="preserve"> G1 (Self-assessable)</w:t>
            </w:r>
          </w:p>
          <w:p w14:paraId="242D7EA1" w14:textId="77777777" w:rsidR="00A97B60" w:rsidRPr="00B13528" w:rsidRDefault="00A97B60" w:rsidP="00F66D10">
            <w:pPr>
              <w:numPr>
                <w:ilvl w:val="0"/>
                <w:numId w:val="19"/>
              </w:numPr>
              <w:tabs>
                <w:tab w:val="clear" w:pos="1928"/>
              </w:tabs>
              <w:overflowPunct/>
              <w:autoSpaceDE/>
              <w:autoSpaceDN/>
              <w:adjustRightInd/>
              <w:spacing w:before="60" w:after="60"/>
              <w:ind w:left="357" w:hanging="357"/>
              <w:textAlignment w:val="auto"/>
              <w:rPr>
                <w:rFonts w:ascii="Segoe UI" w:hAnsi="Segoe UI"/>
                <w:bCs/>
                <w:sz w:val="18"/>
                <w:szCs w:val="24"/>
                <w:lang w:val="en-GB" w:eastAsia="en-GB"/>
              </w:rPr>
            </w:pPr>
            <w:r>
              <w:rPr>
                <w:rFonts w:ascii="Segoe UI" w:hAnsi="Segoe UI"/>
                <w:bCs/>
                <w:sz w:val="18"/>
                <w:szCs w:val="24"/>
                <w:lang w:val="en-GB" w:eastAsia="en-GB"/>
              </w:rPr>
              <w:t>e</w:t>
            </w:r>
            <w:r w:rsidRPr="00B13528">
              <w:rPr>
                <w:rFonts w:ascii="Segoe UI" w:hAnsi="Segoe UI"/>
                <w:bCs/>
                <w:sz w:val="18"/>
                <w:szCs w:val="24"/>
                <w:lang w:val="en-GB" w:eastAsia="en-GB"/>
              </w:rPr>
              <w:t>ditorial changes to 3.2.P, with no changes to the manufacturing process, manufacturing equipment, or quality controls</w:t>
            </w:r>
          </w:p>
          <w:p w14:paraId="005FAA3A" w14:textId="77777777" w:rsidR="00A97B60" w:rsidRPr="00B13528" w:rsidRDefault="00A97B60" w:rsidP="00F66D10">
            <w:pPr>
              <w:numPr>
                <w:ilvl w:val="0"/>
                <w:numId w:val="19"/>
              </w:numPr>
              <w:tabs>
                <w:tab w:val="clear" w:pos="1928"/>
              </w:tabs>
              <w:overflowPunct/>
              <w:autoSpaceDE/>
              <w:autoSpaceDN/>
              <w:adjustRightInd/>
              <w:spacing w:before="60" w:after="60"/>
              <w:ind w:left="357" w:hanging="357"/>
              <w:textAlignment w:val="auto"/>
              <w:rPr>
                <w:rFonts w:ascii="Segoe UI" w:hAnsi="Segoe UI"/>
                <w:bCs/>
                <w:sz w:val="18"/>
                <w:szCs w:val="24"/>
                <w:lang w:eastAsia="en-GB"/>
              </w:rPr>
            </w:pPr>
            <w:r>
              <w:rPr>
                <w:rFonts w:ascii="Segoe UI" w:hAnsi="Segoe UI"/>
                <w:bCs/>
                <w:sz w:val="18"/>
                <w:szCs w:val="24"/>
                <w:lang w:val="en-GB" w:eastAsia="en-GB"/>
              </w:rPr>
              <w:t>t</w:t>
            </w:r>
            <w:r w:rsidRPr="00B13528">
              <w:rPr>
                <w:rFonts w:ascii="Segoe UI" w:hAnsi="Segoe UI"/>
                <w:bCs/>
                <w:sz w:val="18"/>
                <w:szCs w:val="24"/>
                <w:lang w:val="en-GB" w:eastAsia="en-GB"/>
              </w:rPr>
              <w:t>ightening in-process control limits</w:t>
            </w:r>
          </w:p>
          <w:p w14:paraId="71122E56" w14:textId="77777777" w:rsidR="00A97B60" w:rsidRPr="00B13528" w:rsidRDefault="00A97B60" w:rsidP="00F66D10">
            <w:pPr>
              <w:numPr>
                <w:ilvl w:val="0"/>
                <w:numId w:val="19"/>
              </w:numPr>
              <w:tabs>
                <w:tab w:val="clear" w:pos="1928"/>
              </w:tabs>
              <w:overflowPunct/>
              <w:autoSpaceDE/>
              <w:autoSpaceDN/>
              <w:adjustRightInd/>
              <w:spacing w:before="60" w:after="60"/>
              <w:ind w:left="357" w:hanging="357"/>
              <w:textAlignment w:val="auto"/>
              <w:rPr>
                <w:rFonts w:ascii="Segoe UI" w:hAnsi="Segoe UI"/>
                <w:bCs/>
                <w:sz w:val="18"/>
                <w:szCs w:val="24"/>
                <w:lang w:eastAsia="en-GB"/>
              </w:rPr>
            </w:pPr>
            <w:r>
              <w:rPr>
                <w:rFonts w:ascii="Segoe UI" w:hAnsi="Segoe UI"/>
                <w:bCs/>
                <w:sz w:val="18"/>
                <w:szCs w:val="24"/>
                <w:lang w:val="en-GB" w:eastAsia="en-GB"/>
              </w:rPr>
              <w:t>u</w:t>
            </w:r>
            <w:r w:rsidRPr="00B13528">
              <w:rPr>
                <w:rFonts w:ascii="Segoe UI" w:hAnsi="Segoe UI"/>
                <w:bCs/>
                <w:sz w:val="18"/>
                <w:szCs w:val="24"/>
                <w:lang w:val="en-GB" w:eastAsia="en-GB"/>
              </w:rPr>
              <w:t>pdate(s) to Section 3.2.A.1 ‘Facilities and Equipment’ information due to ‘like for like’ equipment changes or building/floor plan changes</w:t>
            </w:r>
          </w:p>
          <w:p w14:paraId="61888D15"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p>
        </w:tc>
        <w:tc>
          <w:tcPr>
            <w:tcW w:w="1980" w:type="dxa"/>
            <w:tcBorders>
              <w:top w:val="single" w:sz="4" w:space="0" w:color="auto"/>
              <w:left w:val="single" w:sz="4" w:space="0" w:color="auto"/>
              <w:bottom w:val="single" w:sz="4" w:space="0" w:color="auto"/>
              <w:right w:val="single" w:sz="12" w:space="0" w:color="auto"/>
            </w:tcBorders>
          </w:tcPr>
          <w:p w14:paraId="4E993FC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$432 </w:t>
            </w:r>
          </w:p>
          <w:p w14:paraId="6831D89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(self-assessable) </w:t>
            </w:r>
          </w:p>
          <w:p w14:paraId="5B4F046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326DA4E4" w14:textId="77777777" w:rsidTr="0044437B">
        <w:sdt>
          <w:sdtPr>
            <w:rPr>
              <w:rFonts w:ascii="Segoe UI" w:hAnsi="Segoe UI"/>
              <w:sz w:val="36"/>
              <w:szCs w:val="36"/>
              <w:lang w:val="en-NZ" w:eastAsia="en-GB"/>
            </w:rPr>
            <w:id w:val="690650480"/>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4" w:space="0" w:color="auto"/>
                  <w:right w:val="single" w:sz="4" w:space="0" w:color="auto"/>
                </w:tcBorders>
              </w:tcPr>
              <w:p w14:paraId="05B622D5"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678" w:type="dxa"/>
            <w:tcBorders>
              <w:top w:val="single" w:sz="4" w:space="0" w:color="auto"/>
              <w:left w:val="single" w:sz="4" w:space="0" w:color="auto"/>
              <w:bottom w:val="single" w:sz="4" w:space="0" w:color="auto"/>
              <w:right w:val="single" w:sz="4" w:space="0" w:color="auto"/>
            </w:tcBorders>
          </w:tcPr>
          <w:p w14:paraId="3762F8E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Finished product manufacturing process </w:t>
            </w:r>
            <w:r>
              <w:rPr>
                <w:rFonts w:ascii="Segoe UI" w:hAnsi="Segoe UI"/>
                <w:b/>
                <w:sz w:val="18"/>
                <w:lang w:val="en-NZ" w:eastAsia="en-GB"/>
              </w:rPr>
              <w:t>–</w:t>
            </w:r>
            <w:r w:rsidRPr="00B13528">
              <w:rPr>
                <w:rFonts w:ascii="Segoe UI" w:hAnsi="Segoe UI"/>
                <w:b/>
                <w:sz w:val="18"/>
                <w:lang w:val="en-NZ" w:eastAsia="en-GB"/>
              </w:rPr>
              <w:t xml:space="preserve"> G2</w:t>
            </w:r>
          </w:p>
          <w:p w14:paraId="6AF4A698" w14:textId="77777777" w:rsidR="00A97B60" w:rsidRPr="00B13528" w:rsidRDefault="00A97B60" w:rsidP="00F66D10">
            <w:pPr>
              <w:overflowPunct/>
              <w:autoSpaceDE/>
              <w:autoSpaceDN/>
              <w:adjustRightInd/>
              <w:spacing w:before="60" w:after="60"/>
              <w:rPr>
                <w:rFonts w:ascii="Segoe UI" w:hAnsi="Segoe UI"/>
                <w:b/>
                <w:sz w:val="18"/>
                <w:lang w:val="en-NZ" w:eastAsia="en-GB"/>
              </w:rPr>
            </w:pPr>
            <w:r w:rsidRPr="00B13528">
              <w:rPr>
                <w:rFonts w:ascii="Segoe UI" w:hAnsi="Segoe UI"/>
                <w:b/>
                <w:sz w:val="18"/>
                <w:lang w:val="en-NZ" w:eastAsia="en-GB"/>
              </w:rPr>
              <w:t>- Minor changes</w:t>
            </w:r>
          </w:p>
          <w:p w14:paraId="46A817E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Cs/>
                <w:sz w:val="18"/>
                <w:lang w:val="en-NZ" w:eastAsia="en-GB"/>
              </w:rPr>
            </w:pPr>
            <w:r w:rsidRPr="00B13528">
              <w:rPr>
                <w:rFonts w:ascii="Segoe UI" w:hAnsi="Segoe UI"/>
                <w:bCs/>
                <w:sz w:val="18"/>
                <w:lang w:val="en-NZ" w:eastAsia="en-GB"/>
              </w:rPr>
              <w:t xml:space="preserve">Changes </w:t>
            </w:r>
            <w:r>
              <w:rPr>
                <w:rFonts w:ascii="Segoe UI" w:hAnsi="Segoe UI"/>
                <w:bCs/>
                <w:sz w:val="18"/>
                <w:lang w:val="en-NZ" w:eastAsia="en-GB"/>
              </w:rPr>
              <w:t>include</w:t>
            </w:r>
            <w:r w:rsidRPr="00B13528">
              <w:rPr>
                <w:rFonts w:ascii="Segoe UI" w:hAnsi="Segoe UI"/>
                <w:bCs/>
                <w:sz w:val="18"/>
                <w:lang w:val="en-NZ" w:eastAsia="en-GB"/>
              </w:rPr>
              <w:t>:</w:t>
            </w:r>
          </w:p>
          <w:p w14:paraId="39A97DA4" w14:textId="77777777" w:rsidR="00A97B60" w:rsidRPr="00B13528" w:rsidRDefault="00A97B60" w:rsidP="00F66D10">
            <w:pPr>
              <w:numPr>
                <w:ilvl w:val="0"/>
                <w:numId w:val="5"/>
              </w:numPr>
              <w:tabs>
                <w:tab w:val="clear" w:pos="1928"/>
              </w:tabs>
              <w:overflowPunct/>
              <w:autoSpaceDE/>
              <w:autoSpaceDN/>
              <w:adjustRightInd/>
              <w:spacing w:before="60" w:after="60"/>
              <w:ind w:left="357" w:hanging="357"/>
              <w:textAlignment w:val="auto"/>
              <w:rPr>
                <w:rFonts w:ascii="Segoe UI" w:hAnsi="Segoe UI"/>
                <w:sz w:val="18"/>
                <w:lang w:val="en-GB" w:eastAsia="en-GB"/>
              </w:rPr>
            </w:pPr>
            <w:r w:rsidRPr="00B13528">
              <w:rPr>
                <w:rFonts w:ascii="Segoe UI" w:hAnsi="Segoe UI"/>
                <w:sz w:val="18"/>
                <w:lang w:val="en-GB" w:eastAsia="en-GB"/>
              </w:rPr>
              <w:t>changes to in-process control test methods or limits other than tightening limits</w:t>
            </w:r>
          </w:p>
          <w:p w14:paraId="3645C110" w14:textId="77777777" w:rsidR="00A97B60" w:rsidRPr="00B13528" w:rsidRDefault="00A97B60" w:rsidP="00F66D10">
            <w:pPr>
              <w:numPr>
                <w:ilvl w:val="0"/>
                <w:numId w:val="5"/>
              </w:numPr>
              <w:tabs>
                <w:tab w:val="clear" w:pos="1928"/>
              </w:tabs>
              <w:overflowPunct/>
              <w:autoSpaceDE/>
              <w:autoSpaceDN/>
              <w:adjustRightInd/>
              <w:spacing w:before="60" w:after="60"/>
              <w:textAlignment w:val="auto"/>
              <w:rPr>
                <w:rFonts w:ascii="Segoe UI" w:hAnsi="Segoe UI"/>
                <w:sz w:val="18"/>
                <w:lang w:val="en-GB" w:eastAsia="en-GB"/>
              </w:rPr>
            </w:pPr>
            <w:r w:rsidRPr="00B13528">
              <w:rPr>
                <w:rFonts w:ascii="Segoe UI" w:hAnsi="Segoe UI"/>
                <w:sz w:val="18"/>
                <w:lang w:val="en-GB" w:eastAsia="en-GB"/>
              </w:rPr>
              <w:t xml:space="preserve">changes to manufacturing room classification(s) </w:t>
            </w:r>
          </w:p>
          <w:p w14:paraId="2D0C5D67" w14:textId="77777777" w:rsidR="00A97B60" w:rsidRPr="00B13528" w:rsidRDefault="00A97B60" w:rsidP="00F66D10">
            <w:pPr>
              <w:numPr>
                <w:ilvl w:val="0"/>
                <w:numId w:val="5"/>
              </w:num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sz w:val="18"/>
                <w:lang w:val="en-GB" w:eastAsia="en-GB"/>
              </w:rPr>
              <w:t>change from a single product to a multi-product manufacturing facility with no change to the finished product manufacturing process</w:t>
            </w:r>
          </w:p>
        </w:tc>
        <w:tc>
          <w:tcPr>
            <w:tcW w:w="1980" w:type="dxa"/>
            <w:tcBorders>
              <w:top w:val="single" w:sz="4" w:space="0" w:color="auto"/>
              <w:left w:val="single" w:sz="4" w:space="0" w:color="auto"/>
              <w:bottom w:val="single" w:sz="4" w:space="0" w:color="auto"/>
              <w:right w:val="single" w:sz="12" w:space="0" w:color="auto"/>
            </w:tcBorders>
          </w:tcPr>
          <w:p w14:paraId="4E68030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0749B9E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changes</w:t>
            </w:r>
          </w:p>
        </w:tc>
      </w:tr>
    </w:tbl>
    <w:p w14:paraId="335B8DBB" w14:textId="77777777" w:rsidR="00A97B60" w:rsidRPr="00B13528" w:rsidRDefault="00A97B60" w:rsidP="00F66D10">
      <w:r w:rsidRPr="00B13528">
        <w:br w:type="page"/>
      </w:r>
    </w:p>
    <w:tbl>
      <w:tblPr>
        <w:tblW w:w="8640" w:type="dxa"/>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82"/>
        <w:gridCol w:w="5678"/>
        <w:gridCol w:w="1980"/>
      </w:tblGrid>
      <w:tr w:rsidR="00A97B60" w:rsidRPr="00B13528" w14:paraId="53C18A81" w14:textId="77777777" w:rsidTr="0044437B">
        <w:sdt>
          <w:sdtPr>
            <w:rPr>
              <w:rFonts w:ascii="Segoe UI" w:hAnsi="Segoe UI"/>
              <w:sz w:val="36"/>
              <w:szCs w:val="36"/>
              <w:lang w:val="en-NZ" w:eastAsia="en-GB"/>
            </w:rPr>
            <w:id w:val="-1974433019"/>
            <w14:checkbox>
              <w14:checked w14:val="0"/>
              <w14:checkedState w14:val="2612" w14:font="MS Gothic"/>
              <w14:uncheckedState w14:val="2610" w14:font="MS Gothic"/>
            </w14:checkbox>
          </w:sdtPr>
          <w:sdtContent>
            <w:tc>
              <w:tcPr>
                <w:tcW w:w="982" w:type="dxa"/>
                <w:tcBorders>
                  <w:top w:val="single" w:sz="4" w:space="0" w:color="auto"/>
                  <w:left w:val="single" w:sz="12" w:space="0" w:color="auto"/>
                  <w:bottom w:val="single" w:sz="4" w:space="0" w:color="auto"/>
                  <w:right w:val="single" w:sz="4" w:space="0" w:color="auto"/>
                </w:tcBorders>
              </w:tcPr>
              <w:p w14:paraId="5A58FCAC"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678" w:type="dxa"/>
            <w:tcBorders>
              <w:top w:val="single" w:sz="4" w:space="0" w:color="auto"/>
              <w:left w:val="single" w:sz="4" w:space="0" w:color="auto"/>
              <w:bottom w:val="single" w:sz="4" w:space="0" w:color="auto"/>
              <w:right w:val="single" w:sz="4" w:space="0" w:color="auto"/>
            </w:tcBorders>
          </w:tcPr>
          <w:p w14:paraId="22E2461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Finished product manufacturing process </w:t>
            </w:r>
            <w:r>
              <w:rPr>
                <w:rFonts w:ascii="Segoe UI" w:hAnsi="Segoe UI"/>
                <w:b/>
                <w:sz w:val="18"/>
                <w:lang w:val="en-NZ" w:eastAsia="en-GB"/>
              </w:rPr>
              <w:t>–</w:t>
            </w:r>
            <w:r w:rsidRPr="00B13528">
              <w:rPr>
                <w:rFonts w:ascii="Segoe UI" w:hAnsi="Segoe UI"/>
                <w:b/>
                <w:sz w:val="18"/>
                <w:lang w:val="en-NZ" w:eastAsia="en-GB"/>
              </w:rPr>
              <w:t xml:space="preserve"> G3</w:t>
            </w:r>
          </w:p>
          <w:p w14:paraId="5DA81156" w14:textId="77777777" w:rsidR="00A97B60" w:rsidRPr="00B13528" w:rsidRDefault="00A97B60" w:rsidP="00F66D10">
            <w:pPr>
              <w:numPr>
                <w:ilvl w:val="0"/>
                <w:numId w:val="25"/>
              </w:numPr>
              <w:tabs>
                <w:tab w:val="clear" w:pos="1928"/>
              </w:tabs>
              <w:overflowPunct/>
              <w:autoSpaceDE/>
              <w:autoSpaceDN/>
              <w:adjustRightInd/>
              <w:spacing w:before="60" w:after="60"/>
              <w:ind w:left="357" w:hanging="357"/>
              <w:textAlignment w:val="auto"/>
              <w:rPr>
                <w:rFonts w:ascii="Segoe UI" w:hAnsi="Segoe UI"/>
                <w:bCs/>
                <w:sz w:val="18"/>
                <w:lang w:val="en-NZ" w:eastAsia="en-GB"/>
              </w:rPr>
            </w:pPr>
            <w:r>
              <w:rPr>
                <w:rFonts w:ascii="Segoe UI" w:hAnsi="Segoe UI"/>
                <w:bCs/>
                <w:sz w:val="18"/>
                <w:lang w:val="en-NZ" w:eastAsia="en-GB"/>
              </w:rPr>
              <w:t>i</w:t>
            </w:r>
            <w:r w:rsidRPr="00B13528">
              <w:rPr>
                <w:rFonts w:ascii="Segoe UI" w:hAnsi="Segoe UI"/>
                <w:bCs/>
                <w:sz w:val="18"/>
                <w:lang w:val="en-NZ" w:eastAsia="en-GB"/>
              </w:rPr>
              <w:t>ntroduction of a new filling line (or lines) at an approved site</w:t>
            </w:r>
          </w:p>
          <w:p w14:paraId="13ADEB6F" w14:textId="77777777" w:rsidR="00A97B60" w:rsidRPr="00B13528" w:rsidRDefault="00A97B60" w:rsidP="00F66D10">
            <w:pPr>
              <w:numPr>
                <w:ilvl w:val="0"/>
                <w:numId w:val="25"/>
              </w:numPr>
              <w:tabs>
                <w:tab w:val="clear" w:pos="1928"/>
              </w:tabs>
              <w:overflowPunct/>
              <w:autoSpaceDE/>
              <w:autoSpaceDN/>
              <w:adjustRightInd/>
              <w:spacing w:before="60" w:after="60"/>
              <w:ind w:left="357" w:hanging="357"/>
              <w:textAlignment w:val="auto"/>
              <w:rPr>
                <w:rFonts w:ascii="Segoe UI" w:hAnsi="Segoe UI"/>
                <w:bCs/>
                <w:sz w:val="18"/>
                <w:lang w:val="en-NZ" w:eastAsia="en-GB"/>
              </w:rPr>
            </w:pPr>
            <w:r>
              <w:rPr>
                <w:rFonts w:ascii="Segoe UI" w:hAnsi="Segoe UI"/>
                <w:bCs/>
                <w:sz w:val="18"/>
                <w:lang w:val="en-NZ" w:eastAsia="en-GB"/>
              </w:rPr>
              <w:t>i</w:t>
            </w:r>
            <w:r w:rsidRPr="00B13528">
              <w:rPr>
                <w:rFonts w:ascii="Segoe UI" w:hAnsi="Segoe UI"/>
                <w:bCs/>
                <w:sz w:val="18"/>
                <w:lang w:val="en-NZ" w:eastAsia="en-GB"/>
              </w:rPr>
              <w:t>ntroduction of a new or additional filtration step</w:t>
            </w:r>
          </w:p>
        </w:tc>
        <w:tc>
          <w:tcPr>
            <w:tcW w:w="1980" w:type="dxa"/>
            <w:tcBorders>
              <w:top w:val="single" w:sz="4" w:space="0" w:color="auto"/>
              <w:left w:val="single" w:sz="4" w:space="0" w:color="auto"/>
              <w:bottom w:val="single" w:sz="4" w:space="0" w:color="auto"/>
              <w:right w:val="single" w:sz="12" w:space="0" w:color="auto"/>
            </w:tcBorders>
          </w:tcPr>
          <w:p w14:paraId="122DB6F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7ED14A6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process change</w:t>
            </w:r>
          </w:p>
          <w:p w14:paraId="3E1FD9A9" w14:textId="5EA2B7CC"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F650F3">
              <w:rPr>
                <w:rFonts w:ascii="Segoe UI" w:hAnsi="Segoe UI"/>
                <w:sz w:val="18"/>
                <w:lang w:val="en-NZ" w:eastAsia="en-GB"/>
              </w:rPr>
              <w:t xml:space="preserve"> </w:t>
            </w:r>
            <w:r w:rsidRPr="00B13528">
              <w:rPr>
                <w:rFonts w:ascii="Segoe UI" w:hAnsi="Segoe UI"/>
                <w:sz w:val="18"/>
                <w:lang w:val="en-NZ" w:eastAsia="en-GB"/>
              </w:rPr>
              <w:t>____________</w:t>
            </w:r>
          </w:p>
          <w:p w14:paraId="66EE01A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28B06027" w14:textId="77777777" w:rsidTr="0044437B">
        <w:tc>
          <w:tcPr>
            <w:tcW w:w="982" w:type="dxa"/>
            <w:tcBorders>
              <w:top w:val="single" w:sz="4" w:space="0" w:color="auto"/>
              <w:left w:val="single" w:sz="12" w:space="0" w:color="auto"/>
              <w:bottom w:val="single" w:sz="12" w:space="0" w:color="auto"/>
              <w:right w:val="single" w:sz="4" w:space="0" w:color="auto"/>
            </w:tcBorders>
          </w:tcPr>
          <w:p w14:paraId="42EB4ADC"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br w:type="page"/>
            </w:r>
            <w:sdt>
              <w:sdtPr>
                <w:rPr>
                  <w:rFonts w:ascii="Segoe UI" w:hAnsi="Segoe UI"/>
                  <w:sz w:val="36"/>
                  <w:szCs w:val="36"/>
                  <w:lang w:val="en-NZ" w:eastAsia="en-GB"/>
                </w:rPr>
                <w:id w:val="871031465"/>
                <w14:checkbox>
                  <w14:checked w14:val="0"/>
                  <w14:checkedState w14:val="2612" w14:font="MS Gothic"/>
                  <w14:uncheckedState w14:val="2610" w14:font="MS Gothic"/>
                </w14:checkbox>
              </w:sdtPr>
              <w:sdtContent>
                <w:r w:rsidRPr="00B13528">
                  <w:rPr>
                    <w:rFonts w:ascii="Segoe UI" w:eastAsia="MS Gothic" w:hAnsi="Segoe UI" w:hint="eastAsia"/>
                    <w:sz w:val="36"/>
                    <w:szCs w:val="36"/>
                    <w:lang w:val="en-NZ" w:eastAsia="en-GB"/>
                  </w:rPr>
                  <w:t>☐</w:t>
                </w:r>
              </w:sdtContent>
            </w:sdt>
          </w:p>
        </w:tc>
        <w:tc>
          <w:tcPr>
            <w:tcW w:w="5678" w:type="dxa"/>
            <w:tcBorders>
              <w:top w:val="single" w:sz="4" w:space="0" w:color="auto"/>
              <w:left w:val="single" w:sz="4" w:space="0" w:color="auto"/>
              <w:bottom w:val="single" w:sz="12" w:space="0" w:color="auto"/>
              <w:right w:val="single" w:sz="4" w:space="0" w:color="auto"/>
            </w:tcBorders>
          </w:tcPr>
          <w:p w14:paraId="57A3A52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Finished product manufacturing process </w:t>
            </w:r>
            <w:r>
              <w:rPr>
                <w:rFonts w:ascii="Segoe UI" w:hAnsi="Segoe UI"/>
                <w:b/>
                <w:sz w:val="18"/>
                <w:lang w:val="en-NZ" w:eastAsia="en-GB"/>
              </w:rPr>
              <w:t>–</w:t>
            </w:r>
            <w:r w:rsidRPr="00B13528">
              <w:rPr>
                <w:rFonts w:ascii="Segoe UI" w:hAnsi="Segoe UI"/>
                <w:b/>
                <w:sz w:val="18"/>
                <w:lang w:val="en-NZ" w:eastAsia="en-GB"/>
              </w:rPr>
              <w:t xml:space="preserve"> G4</w:t>
            </w:r>
          </w:p>
          <w:p w14:paraId="3C038AB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Major changes</w:t>
            </w:r>
          </w:p>
          <w:p w14:paraId="6EEDFF4C" w14:textId="77777777" w:rsidR="00A97B60" w:rsidRPr="00B13528" w:rsidRDefault="00A97B60" w:rsidP="00F66D10">
            <w:pPr>
              <w:numPr>
                <w:ilvl w:val="0"/>
                <w:numId w:val="24"/>
              </w:numPr>
              <w:tabs>
                <w:tab w:val="clear" w:pos="1928"/>
                <w:tab w:val="num" w:pos="720"/>
              </w:tabs>
              <w:overflowPunct/>
              <w:autoSpaceDE/>
              <w:autoSpaceDN/>
              <w:adjustRightInd/>
              <w:spacing w:before="60" w:after="60"/>
              <w:textAlignment w:val="auto"/>
              <w:rPr>
                <w:rFonts w:ascii="Segoe UI" w:hAnsi="Segoe UI"/>
                <w:bCs/>
                <w:sz w:val="18"/>
                <w:lang w:val="en-GB" w:eastAsia="en-GB"/>
              </w:rPr>
            </w:pPr>
            <w:r>
              <w:rPr>
                <w:rFonts w:ascii="Segoe UI" w:hAnsi="Segoe UI"/>
                <w:bCs/>
                <w:sz w:val="18"/>
                <w:lang w:val="en-GB" w:eastAsia="en-GB"/>
              </w:rPr>
              <w:t>n</w:t>
            </w:r>
            <w:r w:rsidRPr="00B13528">
              <w:rPr>
                <w:rFonts w:ascii="Segoe UI" w:hAnsi="Segoe UI"/>
                <w:bCs/>
                <w:sz w:val="18"/>
                <w:lang w:val="en-GB" w:eastAsia="en-GB"/>
              </w:rPr>
              <w:t>ew type of manufacturing process</w:t>
            </w:r>
          </w:p>
          <w:p w14:paraId="3B67FEDF" w14:textId="77777777" w:rsidR="00A97B60" w:rsidRPr="00B13528" w:rsidRDefault="00A97B60" w:rsidP="00F66D10">
            <w:pPr>
              <w:numPr>
                <w:ilvl w:val="0"/>
                <w:numId w:val="24"/>
              </w:numPr>
              <w:tabs>
                <w:tab w:val="clear" w:pos="1928"/>
                <w:tab w:val="num" w:pos="720"/>
              </w:tabs>
              <w:overflowPunct/>
              <w:autoSpaceDE/>
              <w:autoSpaceDN/>
              <w:adjustRightInd/>
              <w:spacing w:before="60" w:after="60"/>
              <w:textAlignment w:val="auto"/>
              <w:rPr>
                <w:rFonts w:ascii="Segoe UI" w:hAnsi="Segoe UI"/>
                <w:bCs/>
                <w:sz w:val="18"/>
                <w:lang w:val="en-GB" w:eastAsia="en-GB"/>
              </w:rPr>
            </w:pPr>
            <w:r>
              <w:rPr>
                <w:rFonts w:ascii="Segoe UI" w:hAnsi="Segoe UI"/>
                <w:bCs/>
                <w:sz w:val="18"/>
                <w:lang w:val="en-GB" w:eastAsia="en-GB"/>
              </w:rPr>
              <w:t>c</w:t>
            </w:r>
            <w:r w:rsidRPr="00B13528">
              <w:rPr>
                <w:rFonts w:ascii="Segoe UI" w:hAnsi="Segoe UI"/>
                <w:bCs/>
                <w:sz w:val="18"/>
                <w:lang w:val="en-GB" w:eastAsia="en-GB"/>
              </w:rPr>
              <w:t xml:space="preserve">hanges to approved manufacturing process, </w:t>
            </w:r>
            <w:proofErr w:type="spellStart"/>
            <w:r w:rsidRPr="00B13528">
              <w:rPr>
                <w:rFonts w:ascii="Segoe UI" w:hAnsi="Segoe UI"/>
                <w:bCs/>
                <w:sz w:val="18"/>
                <w:lang w:val="en-GB" w:eastAsia="en-GB"/>
              </w:rPr>
              <w:t>e.g</w:t>
            </w:r>
            <w:proofErr w:type="spellEnd"/>
            <w:r w:rsidRPr="00B13528">
              <w:rPr>
                <w:rFonts w:ascii="Segoe UI" w:hAnsi="Segoe UI"/>
                <w:bCs/>
                <w:sz w:val="18"/>
                <w:lang w:val="en-GB" w:eastAsia="en-GB"/>
              </w:rPr>
              <w:t xml:space="preserve"> mixing time, batch scale, type of equipment, etc</w:t>
            </w:r>
          </w:p>
          <w:p w14:paraId="1FA9790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Cs/>
                <w:sz w:val="18"/>
                <w:lang w:eastAsia="en-GB"/>
              </w:rPr>
            </w:pPr>
          </w:p>
          <w:p w14:paraId="43947DA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Cs/>
                <w:sz w:val="18"/>
                <w:lang w:eastAsia="en-GB"/>
              </w:rPr>
            </w:pPr>
            <w:r w:rsidRPr="00B13528">
              <w:rPr>
                <w:rFonts w:ascii="Segoe UI" w:hAnsi="Segoe UI"/>
                <w:bCs/>
                <w:sz w:val="18"/>
                <w:lang w:eastAsia="en-GB"/>
              </w:rPr>
              <w:t>Consequential changes included (if applicable) are:</w:t>
            </w:r>
          </w:p>
          <w:p w14:paraId="32A51210" w14:textId="77777777" w:rsidR="00A97B60" w:rsidRPr="00B13528" w:rsidRDefault="00A97B60" w:rsidP="00F66D10">
            <w:pPr>
              <w:numPr>
                <w:ilvl w:val="0"/>
                <w:numId w:val="4"/>
              </w:numPr>
              <w:tabs>
                <w:tab w:val="clear" w:pos="1928"/>
              </w:tabs>
              <w:overflowPunct/>
              <w:autoSpaceDE/>
              <w:autoSpaceDN/>
              <w:adjustRightInd/>
              <w:spacing w:before="60" w:after="60"/>
              <w:ind w:left="357" w:hanging="357"/>
              <w:textAlignment w:val="auto"/>
              <w:rPr>
                <w:rFonts w:ascii="Segoe UI" w:hAnsi="Segoe UI"/>
                <w:b/>
                <w:sz w:val="18"/>
                <w:lang w:val="en-NZ" w:eastAsia="en-GB"/>
              </w:rPr>
            </w:pPr>
            <w:r w:rsidRPr="00B13528">
              <w:rPr>
                <w:rFonts w:ascii="Segoe UI" w:hAnsi="Segoe UI"/>
                <w:bCs/>
                <w:sz w:val="18"/>
                <w:lang w:eastAsia="en-GB"/>
              </w:rPr>
              <w:t>new site of manufacture and primary packing</w:t>
            </w:r>
          </w:p>
          <w:p w14:paraId="01B2B19B" w14:textId="77777777" w:rsidR="00A97B60" w:rsidRPr="00B13528" w:rsidRDefault="00A97B60" w:rsidP="00F66D10">
            <w:pPr>
              <w:numPr>
                <w:ilvl w:val="0"/>
                <w:numId w:val="4"/>
              </w:numPr>
              <w:tabs>
                <w:tab w:val="clear" w:pos="1928"/>
              </w:tabs>
              <w:overflowPunct/>
              <w:autoSpaceDE/>
              <w:autoSpaceDN/>
              <w:adjustRightInd/>
              <w:spacing w:before="60" w:after="60"/>
              <w:ind w:left="360"/>
              <w:textAlignment w:val="auto"/>
              <w:rPr>
                <w:rFonts w:ascii="Segoe UI" w:hAnsi="Segoe UI"/>
                <w:b/>
                <w:sz w:val="18"/>
                <w:lang w:val="en-NZ" w:eastAsia="en-GB"/>
              </w:rPr>
            </w:pPr>
            <w:r w:rsidRPr="00B13528">
              <w:rPr>
                <w:rFonts w:ascii="Segoe UI" w:hAnsi="Segoe UI"/>
                <w:bCs/>
                <w:sz w:val="18"/>
                <w:lang w:eastAsia="en-GB"/>
              </w:rPr>
              <w:t>revision or reconfirmation of shelf life</w:t>
            </w:r>
          </w:p>
        </w:tc>
        <w:tc>
          <w:tcPr>
            <w:tcW w:w="1980" w:type="dxa"/>
            <w:tcBorders>
              <w:top w:val="single" w:sz="4" w:space="0" w:color="auto"/>
              <w:left w:val="single" w:sz="4" w:space="0" w:color="auto"/>
              <w:bottom w:val="single" w:sz="12" w:space="0" w:color="auto"/>
              <w:right w:val="single" w:sz="12" w:space="0" w:color="auto"/>
            </w:tcBorders>
          </w:tcPr>
          <w:p w14:paraId="3F5426D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$3,334</w:t>
            </w:r>
          </w:p>
          <w:p w14:paraId="1A63651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each </w:t>
            </w:r>
            <w:r w:rsidRPr="00B13528">
              <w:rPr>
                <w:rFonts w:ascii="Segoe UI" w:hAnsi="Segoe UI"/>
                <w:i/>
                <w:iCs/>
                <w:sz w:val="18"/>
                <w:lang w:val="en-NZ" w:eastAsia="en-GB"/>
              </w:rPr>
              <w:t xml:space="preserve">site </w:t>
            </w:r>
            <w:r w:rsidRPr="00B13528">
              <w:rPr>
                <w:rFonts w:ascii="Segoe UI" w:hAnsi="Segoe UI"/>
                <w:sz w:val="18"/>
                <w:lang w:val="en-NZ" w:eastAsia="en-GB"/>
              </w:rPr>
              <w:t>where the changes are introduced, to a maximum of $79,877</w:t>
            </w:r>
          </w:p>
          <w:p w14:paraId="722A29C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6918BE3" w14:textId="56EFB129" w:rsidR="00A97B60" w:rsidRPr="00B13528" w:rsidRDefault="00A97B60" w:rsidP="00F66D10">
            <w:pPr>
              <w:tabs>
                <w:tab w:val="clear" w:pos="1928"/>
              </w:tabs>
              <w:overflowPunct/>
              <w:autoSpaceDE/>
              <w:autoSpaceDN/>
              <w:adjustRightInd/>
              <w:spacing w:before="60" w:after="60"/>
              <w:textAlignment w:val="auto"/>
              <w:rPr>
                <w:rFonts w:ascii="Segoe UI" w:hAnsi="Segoe UI"/>
                <w:sz w:val="18"/>
                <w:highlight w:val="yellow"/>
                <w:lang w:val="en-NZ" w:eastAsia="en-GB"/>
              </w:rPr>
            </w:pPr>
            <w:r w:rsidRPr="00B13528">
              <w:rPr>
                <w:rFonts w:ascii="Segoe UI" w:hAnsi="Segoe UI"/>
                <w:sz w:val="18"/>
                <w:lang w:val="en-NZ" w:eastAsia="en-GB"/>
              </w:rPr>
              <w:t>Please specify number:</w:t>
            </w:r>
            <w:r w:rsidR="00F650F3">
              <w:rPr>
                <w:rFonts w:ascii="Segoe UI" w:hAnsi="Segoe UI"/>
                <w:sz w:val="18"/>
                <w:lang w:val="en-NZ" w:eastAsia="en-GB"/>
              </w:rPr>
              <w:t xml:space="preserve"> </w:t>
            </w:r>
            <w:r w:rsidRPr="00B13528">
              <w:rPr>
                <w:rFonts w:ascii="Segoe UI" w:hAnsi="Segoe UI"/>
                <w:sz w:val="18"/>
                <w:lang w:val="en-NZ" w:eastAsia="en-GB"/>
              </w:rPr>
              <w:t>_____________</w:t>
            </w:r>
          </w:p>
        </w:tc>
      </w:tr>
    </w:tbl>
    <w:p w14:paraId="11658619" w14:textId="77777777" w:rsidR="00A97B60" w:rsidRPr="00B13528" w:rsidRDefault="00A97B60" w:rsidP="00F66D10">
      <w:pPr>
        <w:rPr>
          <w:rFonts w:ascii="Arial" w:hAnsi="Arial"/>
          <w:sz w:val="22"/>
        </w:rPr>
      </w:pPr>
    </w:p>
    <w:p w14:paraId="7ED61CF5" w14:textId="4C82F2FB" w:rsidR="00A97B60" w:rsidRPr="00B13528" w:rsidRDefault="00A97B60" w:rsidP="00F66D10">
      <w:pPr>
        <w:tabs>
          <w:tab w:val="clear" w:pos="1928"/>
        </w:tabs>
        <w:overflowPunct/>
        <w:autoSpaceDE/>
        <w:autoSpaceDN/>
        <w:adjustRightInd/>
        <w:textAlignment w:val="auto"/>
        <w:rPr>
          <w:rFonts w:ascii="Arial" w:hAnsi="Arial"/>
          <w:sz w:val="22"/>
        </w:rPr>
      </w:pPr>
    </w:p>
    <w:p w14:paraId="7721E5D3"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Changes to test methods and specifications</w:t>
      </w:r>
    </w:p>
    <w:tbl>
      <w:tblPr>
        <w:tblW w:w="8651" w:type="dxa"/>
        <w:tblInd w:w="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81"/>
        <w:gridCol w:w="5679"/>
        <w:gridCol w:w="11"/>
        <w:gridCol w:w="1969"/>
        <w:gridCol w:w="11"/>
      </w:tblGrid>
      <w:tr w:rsidR="00A97B60" w:rsidRPr="00B13528" w14:paraId="64255DBC" w14:textId="77777777" w:rsidTr="0044437B">
        <w:tc>
          <w:tcPr>
            <w:tcW w:w="981" w:type="dxa"/>
            <w:tcBorders>
              <w:top w:val="nil"/>
              <w:left w:val="nil"/>
              <w:bottom w:val="single" w:sz="6" w:space="0" w:color="auto"/>
              <w:right w:val="nil"/>
            </w:tcBorders>
          </w:tcPr>
          <w:p w14:paraId="6A7AD58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055F4C7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690" w:type="dxa"/>
            <w:gridSpan w:val="2"/>
            <w:tcBorders>
              <w:top w:val="nil"/>
              <w:left w:val="nil"/>
              <w:bottom w:val="single" w:sz="6" w:space="0" w:color="auto"/>
              <w:right w:val="nil"/>
            </w:tcBorders>
          </w:tcPr>
          <w:p w14:paraId="3405BE6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gridSpan w:val="2"/>
            <w:tcBorders>
              <w:top w:val="nil"/>
              <w:left w:val="nil"/>
              <w:bottom w:val="single" w:sz="6" w:space="0" w:color="auto"/>
              <w:right w:val="nil"/>
            </w:tcBorders>
          </w:tcPr>
          <w:p w14:paraId="5B659C2D" w14:textId="5063E7A5"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5A240206" w14:textId="77777777" w:rsidTr="0044437B">
        <w:trPr>
          <w:gridAfter w:val="1"/>
          <w:wAfter w:w="11" w:type="dxa"/>
        </w:trPr>
        <w:sdt>
          <w:sdtPr>
            <w:rPr>
              <w:rFonts w:ascii="Segoe UI" w:hAnsi="Segoe UI"/>
              <w:sz w:val="36"/>
              <w:szCs w:val="36"/>
              <w:lang w:val="en-NZ" w:eastAsia="en-GB"/>
            </w:rPr>
            <w:id w:val="-1219979113"/>
            <w14:checkbox>
              <w14:checked w14:val="0"/>
              <w14:checkedState w14:val="2612" w14:font="MS Gothic"/>
              <w14:uncheckedState w14:val="2610" w14:font="MS Gothic"/>
            </w14:checkbox>
          </w:sdtPr>
          <w:sdtContent>
            <w:tc>
              <w:tcPr>
                <w:tcW w:w="981" w:type="dxa"/>
                <w:tcBorders>
                  <w:top w:val="single" w:sz="12" w:space="0" w:color="auto"/>
                  <w:left w:val="single" w:sz="12" w:space="0" w:color="auto"/>
                  <w:bottom w:val="single" w:sz="4" w:space="0" w:color="auto"/>
                  <w:right w:val="single" w:sz="4" w:space="0" w:color="auto"/>
                </w:tcBorders>
              </w:tcPr>
              <w:p w14:paraId="0889EB03" w14:textId="144389CD"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79" w:type="dxa"/>
            <w:tcBorders>
              <w:top w:val="single" w:sz="12" w:space="0" w:color="auto"/>
              <w:left w:val="single" w:sz="4" w:space="0" w:color="auto"/>
              <w:bottom w:val="single" w:sz="4" w:space="0" w:color="auto"/>
              <w:right w:val="single" w:sz="4" w:space="0" w:color="auto"/>
            </w:tcBorders>
          </w:tcPr>
          <w:p w14:paraId="2E099347"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r w:rsidRPr="00B13528">
              <w:rPr>
                <w:rFonts w:ascii="Segoe UI" w:hAnsi="Segoe UI"/>
                <w:b/>
                <w:sz w:val="18"/>
                <w:szCs w:val="24"/>
                <w:lang w:val="en-NZ" w:eastAsia="en-GB"/>
              </w:rPr>
              <w:t xml:space="preserve">Test methods and specifications </w:t>
            </w:r>
            <w:r>
              <w:rPr>
                <w:rFonts w:ascii="Segoe UI" w:hAnsi="Segoe UI"/>
                <w:b/>
                <w:sz w:val="18"/>
                <w:szCs w:val="24"/>
                <w:lang w:val="en-NZ" w:eastAsia="en-GB"/>
              </w:rPr>
              <w:t>–</w:t>
            </w:r>
            <w:r w:rsidRPr="00B13528">
              <w:rPr>
                <w:rFonts w:ascii="Segoe UI" w:hAnsi="Segoe UI"/>
                <w:b/>
                <w:sz w:val="18"/>
                <w:szCs w:val="24"/>
                <w:lang w:val="en-NZ" w:eastAsia="en-GB"/>
              </w:rPr>
              <w:t xml:space="preserve"> G1 (Self-assessable)</w:t>
            </w:r>
          </w:p>
          <w:p w14:paraId="4063E5AE" w14:textId="77777777" w:rsidR="00A97B60" w:rsidRPr="00B13528" w:rsidRDefault="00A97B60" w:rsidP="00F66D10">
            <w:pPr>
              <w:numPr>
                <w:ilvl w:val="0"/>
                <w:numId w:val="11"/>
              </w:numPr>
              <w:tabs>
                <w:tab w:val="clear" w:pos="1928"/>
              </w:tabs>
              <w:overflowPunct/>
              <w:autoSpaceDE/>
              <w:autoSpaceDN/>
              <w:adjustRightInd/>
              <w:spacing w:before="60" w:after="60"/>
              <w:ind w:left="357" w:hanging="357"/>
              <w:textAlignment w:val="auto"/>
              <w:rPr>
                <w:rFonts w:ascii="Segoe UI" w:hAnsi="Segoe UI"/>
                <w:bCs/>
                <w:sz w:val="18"/>
                <w:szCs w:val="24"/>
                <w:lang w:val="en-NZ" w:eastAsia="en-GB"/>
              </w:rPr>
            </w:pPr>
            <w:r>
              <w:rPr>
                <w:rFonts w:ascii="Segoe UI" w:hAnsi="Segoe UI"/>
                <w:bCs/>
                <w:sz w:val="18"/>
                <w:szCs w:val="24"/>
                <w:lang w:val="en-NZ" w:eastAsia="en-GB"/>
              </w:rPr>
              <w:t>t</w:t>
            </w:r>
            <w:r w:rsidRPr="00B13528">
              <w:rPr>
                <w:rFonts w:ascii="Segoe UI" w:hAnsi="Segoe UI"/>
                <w:bCs/>
                <w:sz w:val="18"/>
                <w:szCs w:val="24"/>
                <w:lang w:val="en-NZ" w:eastAsia="en-GB"/>
              </w:rPr>
              <w:t>ightening of specification limits for active ingredient or finished product</w:t>
            </w:r>
          </w:p>
          <w:p w14:paraId="536F2AB6" w14:textId="77777777" w:rsidR="00A97B60" w:rsidRDefault="00A97B60" w:rsidP="00F66D10">
            <w:pPr>
              <w:numPr>
                <w:ilvl w:val="0"/>
                <w:numId w:val="11"/>
              </w:numPr>
              <w:tabs>
                <w:tab w:val="clear" w:pos="1928"/>
              </w:tabs>
              <w:overflowPunct/>
              <w:autoSpaceDE/>
              <w:autoSpaceDN/>
              <w:adjustRightInd/>
              <w:spacing w:before="60" w:after="60"/>
              <w:textAlignment w:val="auto"/>
              <w:rPr>
                <w:rFonts w:ascii="Segoe UI" w:hAnsi="Segoe UI"/>
                <w:bCs/>
                <w:sz w:val="18"/>
                <w:szCs w:val="24"/>
                <w:lang w:val="en-NZ" w:eastAsia="en-GB"/>
              </w:rPr>
            </w:pPr>
            <w:r>
              <w:rPr>
                <w:rFonts w:ascii="Segoe UI" w:hAnsi="Segoe UI"/>
                <w:bCs/>
                <w:sz w:val="18"/>
                <w:szCs w:val="24"/>
                <w:lang w:val="en-NZ" w:eastAsia="en-GB"/>
              </w:rPr>
              <w:t>c</w:t>
            </w:r>
            <w:r w:rsidRPr="00B13528">
              <w:rPr>
                <w:rFonts w:ascii="Segoe UI" w:hAnsi="Segoe UI"/>
                <w:bCs/>
                <w:sz w:val="18"/>
                <w:szCs w:val="24"/>
                <w:lang w:val="en-NZ" w:eastAsia="en-GB"/>
              </w:rPr>
              <w:t>hange to secondary</w:t>
            </w:r>
            <w:r>
              <w:rPr>
                <w:rFonts w:ascii="Segoe UI" w:hAnsi="Segoe UI"/>
                <w:bCs/>
                <w:sz w:val="18"/>
                <w:szCs w:val="24"/>
                <w:lang w:val="en-NZ" w:eastAsia="en-GB"/>
              </w:rPr>
              <w:t>/working reference</w:t>
            </w:r>
            <w:r w:rsidRPr="00B13528">
              <w:rPr>
                <w:rFonts w:ascii="Segoe UI" w:hAnsi="Segoe UI"/>
                <w:bCs/>
                <w:sz w:val="18"/>
                <w:szCs w:val="24"/>
                <w:lang w:val="en-NZ" w:eastAsia="en-GB"/>
              </w:rPr>
              <w:t xml:space="preserve"> standard used in assessment of potency/assay if the protocol used for introducing a new secondary</w:t>
            </w:r>
            <w:r>
              <w:rPr>
                <w:rFonts w:ascii="Segoe UI" w:hAnsi="Segoe UI"/>
                <w:bCs/>
                <w:sz w:val="18"/>
                <w:szCs w:val="24"/>
                <w:lang w:val="en-NZ" w:eastAsia="en-GB"/>
              </w:rPr>
              <w:t>/working reference</w:t>
            </w:r>
            <w:r w:rsidRPr="00B13528">
              <w:rPr>
                <w:rFonts w:ascii="Segoe UI" w:hAnsi="Segoe UI"/>
                <w:bCs/>
                <w:sz w:val="18"/>
                <w:szCs w:val="24"/>
                <w:lang w:val="en-NZ" w:eastAsia="en-GB"/>
              </w:rPr>
              <w:t xml:space="preserve"> standard has been previously approved for use in a self-assessable change notification</w:t>
            </w:r>
          </w:p>
          <w:p w14:paraId="6AC67489" w14:textId="77777777" w:rsidR="00A97B60" w:rsidRPr="00B13528" w:rsidRDefault="00A97B60" w:rsidP="00F66D10">
            <w:pPr>
              <w:numPr>
                <w:ilvl w:val="0"/>
                <w:numId w:val="11"/>
              </w:numPr>
              <w:tabs>
                <w:tab w:val="clear" w:pos="1928"/>
              </w:tabs>
              <w:overflowPunct/>
              <w:autoSpaceDE/>
              <w:autoSpaceDN/>
              <w:adjustRightInd/>
              <w:spacing w:before="60" w:after="60"/>
              <w:ind w:left="357" w:hanging="357"/>
              <w:textAlignment w:val="auto"/>
              <w:rPr>
                <w:rFonts w:ascii="Segoe UI" w:hAnsi="Segoe UI"/>
                <w:bCs/>
                <w:sz w:val="18"/>
                <w:szCs w:val="24"/>
                <w:lang w:val="en-NZ" w:eastAsia="en-GB"/>
              </w:rPr>
            </w:pPr>
            <w:r>
              <w:rPr>
                <w:rFonts w:ascii="Segoe UI" w:hAnsi="Segoe UI"/>
                <w:bCs/>
                <w:sz w:val="18"/>
                <w:szCs w:val="24"/>
                <w:lang w:val="en-NZ" w:eastAsia="en-GB"/>
              </w:rPr>
              <w:t>editorial changes to test methods with no actual changes to test method procedures</w:t>
            </w:r>
          </w:p>
        </w:tc>
        <w:tc>
          <w:tcPr>
            <w:tcW w:w="1980" w:type="dxa"/>
            <w:gridSpan w:val="2"/>
            <w:tcBorders>
              <w:top w:val="single" w:sz="12" w:space="0" w:color="auto"/>
              <w:left w:val="single" w:sz="4" w:space="0" w:color="auto"/>
              <w:bottom w:val="single" w:sz="4" w:space="0" w:color="auto"/>
              <w:right w:val="single" w:sz="12" w:space="0" w:color="auto"/>
            </w:tcBorders>
          </w:tcPr>
          <w:p w14:paraId="5A71A59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54EAEC4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active ingredients</w:t>
            </w:r>
          </w:p>
          <w:p w14:paraId="5376FF6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1731520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103B3CF9" w14:textId="77777777" w:rsidTr="0044437B">
        <w:trPr>
          <w:gridAfter w:val="1"/>
          <w:wAfter w:w="11" w:type="dxa"/>
        </w:trPr>
        <w:sdt>
          <w:sdtPr>
            <w:rPr>
              <w:rFonts w:ascii="Segoe UI" w:hAnsi="Segoe UI"/>
              <w:sz w:val="36"/>
              <w:szCs w:val="36"/>
              <w:lang w:val="en-NZ" w:eastAsia="en-GB"/>
            </w:rPr>
            <w:id w:val="238832861"/>
            <w14:checkbox>
              <w14:checked w14:val="0"/>
              <w14:checkedState w14:val="2612" w14:font="MS Gothic"/>
              <w14:uncheckedState w14:val="2610" w14:font="MS Gothic"/>
            </w14:checkbox>
          </w:sdtPr>
          <w:sdtContent>
            <w:tc>
              <w:tcPr>
                <w:tcW w:w="981" w:type="dxa"/>
                <w:tcBorders>
                  <w:top w:val="single" w:sz="12" w:space="0" w:color="auto"/>
                  <w:left w:val="single" w:sz="12" w:space="0" w:color="auto"/>
                  <w:bottom w:val="single" w:sz="4" w:space="0" w:color="auto"/>
                  <w:right w:val="single" w:sz="4" w:space="0" w:color="auto"/>
                </w:tcBorders>
              </w:tcPr>
              <w:p w14:paraId="326E7E37" w14:textId="30B2A6C4" w:rsidR="00A97B60" w:rsidRPr="00B13528" w:rsidRDefault="00BD3D61"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79" w:type="dxa"/>
            <w:tcBorders>
              <w:top w:val="single" w:sz="12" w:space="0" w:color="auto"/>
              <w:left w:val="single" w:sz="4" w:space="0" w:color="auto"/>
              <w:bottom w:val="single" w:sz="4" w:space="0" w:color="auto"/>
              <w:right w:val="single" w:sz="4" w:space="0" w:color="auto"/>
            </w:tcBorders>
          </w:tcPr>
          <w:p w14:paraId="53ECDC3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Test methods and specifications </w:t>
            </w:r>
            <w:r>
              <w:rPr>
                <w:rFonts w:ascii="Segoe UI" w:hAnsi="Segoe UI"/>
                <w:b/>
                <w:sz w:val="18"/>
                <w:lang w:val="en-NZ" w:eastAsia="en-GB"/>
              </w:rPr>
              <w:t>–</w:t>
            </w:r>
            <w:r w:rsidRPr="00B13528">
              <w:rPr>
                <w:rFonts w:ascii="Segoe UI" w:hAnsi="Segoe UI"/>
                <w:b/>
                <w:sz w:val="18"/>
                <w:lang w:val="en-NZ" w:eastAsia="en-GB"/>
              </w:rPr>
              <w:t xml:space="preserve"> G2 </w:t>
            </w:r>
          </w:p>
          <w:p w14:paraId="40CA35A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Physical/chemical/microbiological specifications and test methods</w:t>
            </w:r>
          </w:p>
          <w:p w14:paraId="287A110E" w14:textId="77777777" w:rsidR="00A97B60" w:rsidRPr="00B13528" w:rsidRDefault="00A97B60" w:rsidP="00F66D10">
            <w:pPr>
              <w:numPr>
                <w:ilvl w:val="0"/>
                <w:numId w:val="10"/>
              </w:numPr>
              <w:tabs>
                <w:tab w:val="clear" w:pos="1928"/>
                <w:tab w:val="num" w:pos="720"/>
              </w:tabs>
              <w:overflowPunct/>
              <w:autoSpaceDE/>
              <w:autoSpaceDN/>
              <w:adjustRightInd/>
              <w:spacing w:before="120" w:after="120"/>
              <w:ind w:left="357" w:hanging="357"/>
              <w:textAlignment w:val="auto"/>
              <w:rPr>
                <w:rFonts w:ascii="Segoe UI" w:hAnsi="Segoe UI"/>
                <w:bCs/>
                <w:sz w:val="18"/>
                <w:lang w:val="en-GB" w:eastAsia="en-GB"/>
              </w:rPr>
            </w:pPr>
            <w:r>
              <w:rPr>
                <w:rFonts w:ascii="Segoe UI" w:hAnsi="Segoe UI"/>
                <w:bCs/>
                <w:sz w:val="18"/>
                <w:lang w:val="en-GB" w:eastAsia="en-GB"/>
              </w:rPr>
              <w:t>a</w:t>
            </w:r>
            <w:r w:rsidRPr="00B13528">
              <w:rPr>
                <w:rFonts w:ascii="Segoe UI" w:hAnsi="Segoe UI"/>
                <w:bCs/>
                <w:sz w:val="18"/>
                <w:lang w:val="en-GB" w:eastAsia="en-GB"/>
              </w:rPr>
              <w:t>ddition / removal / change to any specification used to describe physical, chemical, or microbiological properties of the active ingredient, finished product, or reference standard (used in the assessment of potency/assay)</w:t>
            </w:r>
          </w:p>
          <w:p w14:paraId="6DED0C71" w14:textId="77777777" w:rsidR="00A97B60" w:rsidRPr="00B13528" w:rsidRDefault="00A97B60" w:rsidP="00F66D10">
            <w:pPr>
              <w:numPr>
                <w:ilvl w:val="0"/>
                <w:numId w:val="10"/>
              </w:numPr>
              <w:tabs>
                <w:tab w:val="clear" w:pos="1928"/>
                <w:tab w:val="num" w:pos="720"/>
              </w:tabs>
              <w:overflowPunct/>
              <w:autoSpaceDE/>
              <w:autoSpaceDN/>
              <w:adjustRightInd/>
              <w:spacing w:before="120" w:after="120"/>
              <w:ind w:left="357" w:hanging="357"/>
              <w:textAlignment w:val="auto"/>
              <w:rPr>
                <w:rFonts w:ascii="Segoe UI" w:hAnsi="Segoe UI"/>
                <w:b/>
                <w:sz w:val="18"/>
                <w:lang w:val="en-NZ" w:eastAsia="en-GB"/>
              </w:rPr>
            </w:pPr>
            <w:r>
              <w:rPr>
                <w:rFonts w:ascii="Segoe UI" w:hAnsi="Segoe UI"/>
                <w:bCs/>
                <w:sz w:val="18"/>
                <w:lang w:val="en-GB" w:eastAsia="en-GB"/>
              </w:rPr>
              <w:t>a</w:t>
            </w:r>
            <w:r w:rsidRPr="00B13528">
              <w:rPr>
                <w:rFonts w:ascii="Segoe UI" w:hAnsi="Segoe UI"/>
                <w:bCs/>
                <w:sz w:val="18"/>
                <w:lang w:val="en-GB" w:eastAsia="en-GB"/>
              </w:rPr>
              <w:t xml:space="preserve">ddition / removal / change </w:t>
            </w:r>
            <w:r w:rsidRPr="00B13528">
              <w:rPr>
                <w:rFonts w:ascii="Segoe UI" w:hAnsi="Segoe UI"/>
                <w:sz w:val="18"/>
                <w:lang w:val="en-GB" w:eastAsia="en-GB"/>
              </w:rPr>
              <w:t>to any method used to assess other physical, chemical, or microbiological properties of the active ingredient, finished product, or reference standard (used in the assessment of potency/assay)</w:t>
            </w:r>
          </w:p>
        </w:tc>
        <w:tc>
          <w:tcPr>
            <w:tcW w:w="1980" w:type="dxa"/>
            <w:gridSpan w:val="2"/>
            <w:tcBorders>
              <w:top w:val="single" w:sz="12" w:space="0" w:color="auto"/>
              <w:left w:val="single" w:sz="4" w:space="0" w:color="auto"/>
              <w:bottom w:val="single" w:sz="4" w:space="0" w:color="auto"/>
              <w:right w:val="single" w:sz="12" w:space="0" w:color="auto"/>
            </w:tcBorders>
          </w:tcPr>
          <w:p w14:paraId="3A033A6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28E40B8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w:t>
            </w:r>
            <w:r>
              <w:rPr>
                <w:rFonts w:ascii="Segoe UI" w:hAnsi="Segoe UI"/>
                <w:sz w:val="18"/>
                <w:lang w:val="en-NZ" w:eastAsia="en-GB"/>
              </w:rPr>
              <w:t>revised</w:t>
            </w:r>
            <w:r w:rsidRPr="00B13528">
              <w:rPr>
                <w:rFonts w:ascii="Segoe UI" w:hAnsi="Segoe UI"/>
                <w:sz w:val="18"/>
                <w:lang w:val="en-NZ" w:eastAsia="en-GB"/>
              </w:rPr>
              <w:t xml:space="preserve"> specification or test method</w:t>
            </w:r>
          </w:p>
          <w:p w14:paraId="4F9B4E4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415D208" w14:textId="07FC3DB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D34282">
              <w:rPr>
                <w:rFonts w:ascii="Segoe UI" w:hAnsi="Segoe UI"/>
                <w:sz w:val="18"/>
                <w:lang w:val="en-NZ" w:eastAsia="en-GB"/>
              </w:rPr>
              <w:t xml:space="preserve"> </w:t>
            </w:r>
            <w:r w:rsidRPr="00B13528">
              <w:rPr>
                <w:rFonts w:ascii="Segoe UI" w:hAnsi="Segoe UI"/>
                <w:sz w:val="18"/>
                <w:lang w:val="en-NZ" w:eastAsia="en-GB"/>
              </w:rPr>
              <w:t>____________</w:t>
            </w:r>
          </w:p>
          <w:p w14:paraId="24273C2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52BC1653" w14:textId="77777777" w:rsidTr="00BD3D61">
        <w:trPr>
          <w:gridAfter w:val="1"/>
          <w:wAfter w:w="11" w:type="dxa"/>
          <w:cantSplit/>
        </w:trPr>
        <w:sdt>
          <w:sdtPr>
            <w:rPr>
              <w:rFonts w:ascii="Segoe UI" w:hAnsi="Segoe UI"/>
              <w:sz w:val="36"/>
              <w:szCs w:val="36"/>
              <w:lang w:val="en-NZ" w:eastAsia="en-GB"/>
            </w:rPr>
            <w:id w:val="-527094398"/>
            <w14:checkbox>
              <w14:checked w14:val="0"/>
              <w14:checkedState w14:val="2612" w14:font="MS Gothic"/>
              <w14:uncheckedState w14:val="2610" w14:font="MS Gothic"/>
            </w14:checkbox>
          </w:sdtPr>
          <w:sdtContent>
            <w:tc>
              <w:tcPr>
                <w:tcW w:w="981" w:type="dxa"/>
                <w:tcBorders>
                  <w:top w:val="single" w:sz="4" w:space="0" w:color="auto"/>
                  <w:left w:val="single" w:sz="12" w:space="0" w:color="auto"/>
                  <w:bottom w:val="single" w:sz="4" w:space="0" w:color="auto"/>
                  <w:right w:val="single" w:sz="4" w:space="0" w:color="auto"/>
                </w:tcBorders>
              </w:tcPr>
              <w:p w14:paraId="4B9ED4A7" w14:textId="140A090A" w:rsidR="00A97B60" w:rsidRPr="00B13528" w:rsidRDefault="00BD3D61"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79" w:type="dxa"/>
            <w:tcBorders>
              <w:top w:val="single" w:sz="4" w:space="0" w:color="auto"/>
              <w:left w:val="single" w:sz="4" w:space="0" w:color="auto"/>
              <w:bottom w:val="single" w:sz="4" w:space="0" w:color="auto"/>
              <w:right w:val="single" w:sz="4" w:space="0" w:color="auto"/>
            </w:tcBorders>
          </w:tcPr>
          <w:p w14:paraId="2750ED5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Test methods and specifications </w:t>
            </w:r>
            <w:r>
              <w:rPr>
                <w:rFonts w:ascii="Segoe UI" w:hAnsi="Segoe UI"/>
                <w:b/>
                <w:sz w:val="18"/>
                <w:lang w:val="en-NZ" w:eastAsia="en-GB"/>
              </w:rPr>
              <w:t>–</w:t>
            </w:r>
            <w:r w:rsidRPr="00B13528">
              <w:rPr>
                <w:rFonts w:ascii="Segoe UI" w:hAnsi="Segoe UI"/>
                <w:b/>
                <w:sz w:val="18"/>
                <w:lang w:val="en-NZ" w:eastAsia="en-GB"/>
              </w:rPr>
              <w:t xml:space="preserve"> G3</w:t>
            </w:r>
          </w:p>
          <w:p w14:paraId="66AE51A3"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r w:rsidRPr="00B13528">
              <w:rPr>
                <w:rFonts w:ascii="Segoe UI" w:hAnsi="Segoe UI"/>
                <w:b/>
                <w:sz w:val="18"/>
                <w:szCs w:val="24"/>
                <w:lang w:val="en-NZ" w:eastAsia="en-GB"/>
              </w:rPr>
              <w:t>- Assay/potency test methods and specifications</w:t>
            </w:r>
          </w:p>
          <w:p w14:paraId="487EC00B" w14:textId="77777777" w:rsidR="00A97B60" w:rsidRPr="00B13528" w:rsidRDefault="00A97B60" w:rsidP="00F66D10">
            <w:pPr>
              <w:numPr>
                <w:ilvl w:val="0"/>
                <w:numId w:val="12"/>
              </w:numPr>
              <w:tabs>
                <w:tab w:val="clear" w:pos="1928"/>
              </w:tabs>
              <w:overflowPunct/>
              <w:autoSpaceDE/>
              <w:autoSpaceDN/>
              <w:adjustRightInd/>
              <w:spacing w:before="120" w:after="120"/>
              <w:ind w:left="357" w:hanging="357"/>
              <w:textAlignment w:val="auto"/>
              <w:rPr>
                <w:rFonts w:ascii="Segoe UI" w:hAnsi="Segoe UI"/>
                <w:bCs/>
                <w:sz w:val="18"/>
                <w:szCs w:val="24"/>
                <w:lang w:val="en-NZ" w:eastAsia="en-GB"/>
              </w:rPr>
            </w:pPr>
            <w:r>
              <w:rPr>
                <w:rFonts w:ascii="Segoe UI" w:hAnsi="Segoe UI"/>
                <w:bCs/>
                <w:sz w:val="18"/>
                <w:szCs w:val="24"/>
                <w:lang w:val="en-NZ" w:eastAsia="en-GB"/>
              </w:rPr>
              <w:t>c</w:t>
            </w:r>
            <w:r w:rsidRPr="00B13528">
              <w:rPr>
                <w:rFonts w:ascii="Segoe UI" w:hAnsi="Segoe UI"/>
                <w:bCs/>
                <w:sz w:val="18"/>
                <w:szCs w:val="24"/>
                <w:lang w:val="en-NZ" w:eastAsia="en-GB"/>
              </w:rPr>
              <w:t>hange to specifications used to describe assay/potency</w:t>
            </w:r>
          </w:p>
          <w:p w14:paraId="419A3A11" w14:textId="77777777" w:rsidR="00A97B60" w:rsidRPr="00B13528" w:rsidRDefault="00A97B60" w:rsidP="00F66D10">
            <w:pPr>
              <w:numPr>
                <w:ilvl w:val="0"/>
                <w:numId w:val="12"/>
              </w:numPr>
              <w:tabs>
                <w:tab w:val="clear" w:pos="1928"/>
              </w:tabs>
              <w:overflowPunct/>
              <w:autoSpaceDE/>
              <w:autoSpaceDN/>
              <w:adjustRightInd/>
              <w:spacing w:before="120" w:after="120"/>
              <w:ind w:left="357" w:hanging="357"/>
              <w:textAlignment w:val="auto"/>
              <w:rPr>
                <w:rFonts w:ascii="Segoe UI" w:hAnsi="Segoe UI"/>
                <w:b/>
                <w:sz w:val="18"/>
                <w:szCs w:val="24"/>
                <w:lang w:val="en-NZ" w:eastAsia="en-GB"/>
              </w:rPr>
            </w:pPr>
            <w:r>
              <w:rPr>
                <w:rFonts w:ascii="Segoe UI" w:hAnsi="Segoe UI"/>
                <w:bCs/>
                <w:sz w:val="18"/>
                <w:szCs w:val="24"/>
                <w:lang w:val="en-NZ" w:eastAsia="en-GB"/>
              </w:rPr>
              <w:t>c</w:t>
            </w:r>
            <w:r w:rsidRPr="00B13528">
              <w:rPr>
                <w:rFonts w:ascii="Segoe UI" w:hAnsi="Segoe UI"/>
                <w:bCs/>
                <w:sz w:val="18"/>
                <w:szCs w:val="24"/>
                <w:lang w:val="en-NZ" w:eastAsia="en-GB"/>
              </w:rPr>
              <w:t>hange to any method used for assay/potency of each active moiety</w:t>
            </w:r>
          </w:p>
        </w:tc>
        <w:tc>
          <w:tcPr>
            <w:tcW w:w="1980" w:type="dxa"/>
            <w:gridSpan w:val="2"/>
            <w:tcBorders>
              <w:top w:val="single" w:sz="4" w:space="0" w:color="auto"/>
              <w:left w:val="single" w:sz="4" w:space="0" w:color="auto"/>
              <w:bottom w:val="single" w:sz="4" w:space="0" w:color="auto"/>
              <w:right w:val="single" w:sz="12" w:space="0" w:color="auto"/>
            </w:tcBorders>
          </w:tcPr>
          <w:p w14:paraId="54B2705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$3,334 </w:t>
            </w:r>
          </w:p>
          <w:p w14:paraId="5C8DD05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w:t>
            </w:r>
            <w:r>
              <w:rPr>
                <w:rFonts w:ascii="Segoe UI" w:hAnsi="Segoe UI"/>
                <w:sz w:val="18"/>
                <w:lang w:val="en-NZ" w:eastAsia="en-GB"/>
              </w:rPr>
              <w:t>revised</w:t>
            </w:r>
            <w:r w:rsidRPr="00B13528">
              <w:rPr>
                <w:rFonts w:ascii="Segoe UI" w:hAnsi="Segoe UI"/>
                <w:sz w:val="18"/>
                <w:lang w:val="en-NZ" w:eastAsia="en-GB"/>
              </w:rPr>
              <w:t xml:space="preserve"> specification or test method</w:t>
            </w:r>
          </w:p>
          <w:p w14:paraId="477D8B2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3650BEFF" w14:textId="34E9CA22"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D34282">
              <w:rPr>
                <w:rFonts w:ascii="Segoe UI" w:hAnsi="Segoe UI"/>
                <w:sz w:val="18"/>
                <w:lang w:val="en-NZ" w:eastAsia="en-GB"/>
              </w:rPr>
              <w:t xml:space="preserve"> </w:t>
            </w:r>
            <w:r w:rsidRPr="00B13528">
              <w:rPr>
                <w:rFonts w:ascii="Segoe UI" w:hAnsi="Segoe UI"/>
                <w:sz w:val="18"/>
                <w:lang w:val="en-NZ" w:eastAsia="en-GB"/>
              </w:rPr>
              <w:t>____________</w:t>
            </w:r>
          </w:p>
        </w:tc>
      </w:tr>
      <w:tr w:rsidR="00A97B60" w:rsidRPr="00B13528" w14:paraId="4225B832" w14:textId="77777777" w:rsidTr="0044437B">
        <w:trPr>
          <w:gridAfter w:val="1"/>
          <w:wAfter w:w="11" w:type="dxa"/>
        </w:trPr>
        <w:sdt>
          <w:sdtPr>
            <w:rPr>
              <w:rFonts w:ascii="Segoe UI" w:hAnsi="Segoe UI"/>
              <w:sz w:val="18"/>
              <w:lang w:val="en-NZ" w:eastAsia="en-GB"/>
            </w:rPr>
            <w:id w:val="-809401038"/>
            <w14:checkbox>
              <w14:checked w14:val="0"/>
              <w14:checkedState w14:val="2612" w14:font="MS Gothic"/>
              <w14:uncheckedState w14:val="2610" w14:font="MS Gothic"/>
            </w14:checkbox>
          </w:sdtPr>
          <w:sdtContent>
            <w:tc>
              <w:tcPr>
                <w:tcW w:w="981" w:type="dxa"/>
                <w:tcBorders>
                  <w:top w:val="single" w:sz="4" w:space="0" w:color="auto"/>
                  <w:left w:val="single" w:sz="12" w:space="0" w:color="auto"/>
                  <w:bottom w:val="single" w:sz="12" w:space="0" w:color="auto"/>
                  <w:right w:val="single" w:sz="4" w:space="0" w:color="auto"/>
                </w:tcBorders>
              </w:tcPr>
              <w:p w14:paraId="14B15841"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18"/>
                    <w:lang w:val="en-NZ" w:eastAsia="en-GB"/>
                  </w:rPr>
                  <w:t>☐</w:t>
                </w:r>
              </w:p>
            </w:tc>
          </w:sdtContent>
        </w:sdt>
        <w:tc>
          <w:tcPr>
            <w:tcW w:w="5679" w:type="dxa"/>
            <w:tcBorders>
              <w:top w:val="single" w:sz="4" w:space="0" w:color="auto"/>
              <w:left w:val="single" w:sz="4" w:space="0" w:color="auto"/>
              <w:bottom w:val="single" w:sz="12" w:space="0" w:color="auto"/>
              <w:right w:val="single" w:sz="4" w:space="0" w:color="auto"/>
            </w:tcBorders>
          </w:tcPr>
          <w:p w14:paraId="729370E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Test methods and specifications </w:t>
            </w:r>
            <w:r>
              <w:rPr>
                <w:rFonts w:ascii="Segoe UI" w:hAnsi="Segoe UI"/>
                <w:b/>
                <w:sz w:val="18"/>
                <w:lang w:val="en-NZ" w:eastAsia="en-GB"/>
              </w:rPr>
              <w:t>–</w:t>
            </w:r>
            <w:r w:rsidRPr="00B13528">
              <w:rPr>
                <w:rFonts w:ascii="Segoe UI" w:hAnsi="Segoe UI"/>
                <w:b/>
                <w:sz w:val="18"/>
                <w:lang w:val="en-NZ" w:eastAsia="en-GB"/>
              </w:rPr>
              <w:t xml:space="preserve"> G4</w:t>
            </w:r>
          </w:p>
          <w:p w14:paraId="1D5E5B9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Reference standards</w:t>
            </w:r>
          </w:p>
          <w:p w14:paraId="47EC0FB6" w14:textId="77777777" w:rsidR="00A97B60" w:rsidRPr="00F66D10" w:rsidRDefault="00A97B60" w:rsidP="00F66D10">
            <w:pPr>
              <w:pStyle w:val="ListParagraph"/>
              <w:numPr>
                <w:ilvl w:val="0"/>
                <w:numId w:val="12"/>
              </w:numPr>
              <w:overflowPunct/>
              <w:autoSpaceDE/>
              <w:autoSpaceDN/>
              <w:adjustRightInd/>
              <w:spacing w:after="120"/>
              <w:ind w:left="357" w:hanging="357"/>
              <w:contextualSpacing w:val="0"/>
              <w:rPr>
                <w:rFonts w:ascii="Segoe UI" w:hAnsi="Segoe UI"/>
                <w:sz w:val="18"/>
                <w:szCs w:val="24"/>
                <w:lang w:val="en-NZ" w:eastAsia="en-GB"/>
              </w:rPr>
            </w:pPr>
            <w:r w:rsidRPr="00F66D10">
              <w:rPr>
                <w:rFonts w:ascii="Segoe UI" w:hAnsi="Segoe UI"/>
                <w:sz w:val="18"/>
                <w:szCs w:val="24"/>
                <w:lang w:val="en-NZ" w:eastAsia="en-GB"/>
              </w:rPr>
              <w:t>change to primary reference standard used in assessment of potency/assay</w:t>
            </w:r>
          </w:p>
          <w:p w14:paraId="462395E1" w14:textId="77777777" w:rsidR="00A97B60" w:rsidRPr="00F66D10" w:rsidRDefault="00A97B60" w:rsidP="00F66D10">
            <w:pPr>
              <w:pStyle w:val="ListParagraph"/>
              <w:numPr>
                <w:ilvl w:val="0"/>
                <w:numId w:val="12"/>
              </w:numPr>
              <w:overflowPunct/>
              <w:autoSpaceDE/>
              <w:autoSpaceDN/>
              <w:adjustRightInd/>
              <w:spacing w:after="120"/>
              <w:ind w:left="357" w:hanging="357"/>
              <w:contextualSpacing w:val="0"/>
              <w:rPr>
                <w:rFonts w:ascii="Segoe UI" w:hAnsi="Segoe UI"/>
                <w:sz w:val="18"/>
                <w:szCs w:val="24"/>
                <w:lang w:val="en-NZ" w:eastAsia="en-GB"/>
              </w:rPr>
            </w:pPr>
            <w:r w:rsidRPr="00F66D10">
              <w:rPr>
                <w:rFonts w:ascii="Segoe UI" w:hAnsi="Segoe UI"/>
                <w:sz w:val="18"/>
                <w:szCs w:val="24"/>
                <w:lang w:val="en-NZ" w:eastAsia="en-GB"/>
              </w:rPr>
              <w:t>change to secondary/working reference standard used in assessment of potency/assay, if no protocol for use of a self-assessable change for introduction of a new secondary/working reference standard has been previously approved</w:t>
            </w:r>
          </w:p>
          <w:p w14:paraId="5E39ADA1" w14:textId="77777777" w:rsidR="00A97B60" w:rsidRPr="00B13528" w:rsidRDefault="00A97B60" w:rsidP="00F66D10">
            <w:pPr>
              <w:tabs>
                <w:tab w:val="clear" w:pos="1928"/>
              </w:tabs>
              <w:overflowPunct/>
              <w:autoSpaceDE/>
              <w:autoSpaceDN/>
              <w:adjustRightInd/>
              <w:spacing w:after="60"/>
              <w:ind w:left="709" w:hanging="283"/>
              <w:textAlignment w:val="auto"/>
              <w:rPr>
                <w:rFonts w:ascii="Segoe UI" w:hAnsi="Segoe UI"/>
                <w:b/>
                <w:sz w:val="18"/>
                <w:szCs w:val="24"/>
                <w:lang w:val="en-NZ" w:eastAsia="en-GB"/>
              </w:rPr>
            </w:pPr>
          </w:p>
        </w:tc>
        <w:tc>
          <w:tcPr>
            <w:tcW w:w="1980" w:type="dxa"/>
            <w:gridSpan w:val="2"/>
            <w:tcBorders>
              <w:top w:val="single" w:sz="4" w:space="0" w:color="auto"/>
              <w:left w:val="single" w:sz="4" w:space="0" w:color="auto"/>
              <w:bottom w:val="single" w:sz="12" w:space="0" w:color="auto"/>
              <w:right w:val="single" w:sz="12" w:space="0" w:color="auto"/>
            </w:tcBorders>
          </w:tcPr>
          <w:p w14:paraId="65C6F1F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 $3,334</w:t>
            </w:r>
          </w:p>
          <w:p w14:paraId="1C3DBA4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change to a </w:t>
            </w:r>
            <w:r>
              <w:rPr>
                <w:rFonts w:ascii="Segoe UI" w:hAnsi="Segoe UI"/>
                <w:sz w:val="18"/>
                <w:lang w:val="en-NZ" w:eastAsia="en-GB"/>
              </w:rPr>
              <w:t xml:space="preserve">reference </w:t>
            </w:r>
            <w:r w:rsidRPr="00B13528">
              <w:rPr>
                <w:rFonts w:ascii="Segoe UI" w:hAnsi="Segoe UI"/>
                <w:sz w:val="18"/>
                <w:lang w:val="en-NZ" w:eastAsia="en-GB"/>
              </w:rPr>
              <w:t>standard</w:t>
            </w:r>
          </w:p>
          <w:p w14:paraId="0720AB1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0B511F2D" w14:textId="72D85445"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D34282">
              <w:rPr>
                <w:rFonts w:ascii="Segoe UI" w:hAnsi="Segoe UI"/>
                <w:sz w:val="18"/>
                <w:lang w:val="en-NZ" w:eastAsia="en-GB"/>
              </w:rPr>
              <w:t xml:space="preserve"> </w:t>
            </w:r>
            <w:r w:rsidRPr="00B13528">
              <w:rPr>
                <w:rFonts w:ascii="Segoe UI" w:hAnsi="Segoe UI"/>
                <w:sz w:val="18"/>
                <w:lang w:val="en-NZ" w:eastAsia="en-GB"/>
              </w:rPr>
              <w:t>____________</w:t>
            </w:r>
          </w:p>
        </w:tc>
      </w:tr>
    </w:tbl>
    <w:p w14:paraId="06BCEAA0" w14:textId="07F6DCF9" w:rsidR="00A97B60" w:rsidRPr="00B13528" w:rsidRDefault="00A97B60" w:rsidP="00F66D10">
      <w:pPr>
        <w:tabs>
          <w:tab w:val="clear" w:pos="1928"/>
        </w:tabs>
        <w:overflowPunct/>
        <w:autoSpaceDE/>
        <w:autoSpaceDN/>
        <w:adjustRightInd/>
        <w:textAlignment w:val="auto"/>
        <w:rPr>
          <w:rFonts w:ascii="Segoe UI" w:hAnsi="Segoe UI"/>
          <w:color w:val="0A6AB4"/>
          <w:spacing w:val="-5"/>
          <w:sz w:val="36"/>
          <w:lang w:val="en-NZ" w:eastAsia="en-GB"/>
        </w:rPr>
      </w:pPr>
    </w:p>
    <w:p w14:paraId="4303AF91"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Changes to excipients</w:t>
      </w:r>
    </w:p>
    <w:p w14:paraId="7F731321" w14:textId="77777777" w:rsidR="00A97B60" w:rsidRPr="00BD3D61" w:rsidRDefault="00A97B60" w:rsidP="00F66D10">
      <w:pPr>
        <w:overflowPunct/>
        <w:autoSpaceDE/>
        <w:autoSpaceDN/>
        <w:adjustRightInd/>
        <w:spacing w:before="120" w:after="120"/>
        <w:rPr>
          <w:rFonts w:ascii="Segoe UI" w:hAnsi="Segoe UI" w:cs="Segoe UI"/>
          <w:b/>
          <w:lang w:val="en-NZ" w:eastAsia="en-GB"/>
        </w:rPr>
      </w:pPr>
      <w:r w:rsidRPr="00BD3D61">
        <w:rPr>
          <w:rFonts w:ascii="Segoe UI" w:hAnsi="Segoe UI"/>
          <w:b/>
          <w:szCs w:val="22"/>
          <w:lang w:val="en-NZ" w:eastAsia="en-GB"/>
        </w:rPr>
        <w:t>Where a category is marked by an asterisk symbol (*) this category is only applicable to excipients that:</w:t>
      </w:r>
    </w:p>
    <w:p w14:paraId="7CB1E7CC" w14:textId="77777777" w:rsidR="00A97B60" w:rsidRPr="00BD3D61" w:rsidRDefault="00A97B60" w:rsidP="00F66D10">
      <w:pPr>
        <w:keepNext/>
        <w:numPr>
          <w:ilvl w:val="0"/>
          <w:numId w:val="21"/>
        </w:numPr>
        <w:tabs>
          <w:tab w:val="clear" w:pos="1928"/>
        </w:tabs>
        <w:overflowPunct/>
        <w:autoSpaceDE/>
        <w:autoSpaceDN/>
        <w:adjustRightInd/>
        <w:spacing w:before="120" w:after="120"/>
        <w:textAlignment w:val="auto"/>
        <w:outlineLvl w:val="2"/>
        <w:rPr>
          <w:rFonts w:ascii="Segoe UI" w:hAnsi="Segoe UI" w:cs="Segoe UI"/>
          <w:color w:val="0A6AB4"/>
          <w:spacing w:val="-5"/>
          <w:lang w:val="en-NZ" w:eastAsia="en-GB"/>
        </w:rPr>
      </w:pPr>
      <w:r w:rsidRPr="00BD3D61">
        <w:rPr>
          <w:rFonts w:ascii="Segoe UI" w:hAnsi="Segoe UI" w:cs="Segoe UI"/>
          <w:bCs/>
          <w:lang w:val="en-NZ" w:eastAsia="en-GB"/>
        </w:rPr>
        <w:t>facilitate the absorption and/or clinical response to the active ingredient, for example hyaluronidase, lipids, adjuvants</w:t>
      </w:r>
    </w:p>
    <w:p w14:paraId="50168567" w14:textId="77777777" w:rsidR="00A97B60" w:rsidRPr="00BD3D61" w:rsidRDefault="00A97B60" w:rsidP="00F66D10">
      <w:pPr>
        <w:keepNext/>
        <w:numPr>
          <w:ilvl w:val="0"/>
          <w:numId w:val="21"/>
        </w:numPr>
        <w:tabs>
          <w:tab w:val="clear" w:pos="1928"/>
        </w:tabs>
        <w:overflowPunct/>
        <w:autoSpaceDE/>
        <w:autoSpaceDN/>
        <w:adjustRightInd/>
        <w:spacing w:before="120" w:after="120"/>
        <w:textAlignment w:val="auto"/>
        <w:outlineLvl w:val="2"/>
        <w:rPr>
          <w:rFonts w:ascii="Segoe UI" w:hAnsi="Segoe UI" w:cs="Segoe UI"/>
          <w:color w:val="0A6AB4"/>
          <w:spacing w:val="-5"/>
          <w:lang w:val="en-NZ" w:eastAsia="en-GB"/>
        </w:rPr>
      </w:pPr>
      <w:r w:rsidRPr="00BD3D61">
        <w:rPr>
          <w:rFonts w:ascii="Segoe UI" w:hAnsi="Segoe UI" w:cs="Segoe UI"/>
          <w:bCs/>
          <w:lang w:val="en-NZ" w:eastAsia="en-GB"/>
        </w:rPr>
        <w:t>are derived from animal or human blood, (</w:t>
      </w:r>
      <w:proofErr w:type="spellStart"/>
      <w:r w:rsidRPr="00BD3D61">
        <w:rPr>
          <w:rFonts w:ascii="Segoe UI" w:hAnsi="Segoe UI" w:cs="Segoe UI"/>
          <w:bCs/>
          <w:lang w:val="en-NZ" w:eastAsia="en-GB"/>
        </w:rPr>
        <w:t>eg</w:t>
      </w:r>
      <w:proofErr w:type="spellEnd"/>
      <w:r w:rsidRPr="00BD3D61">
        <w:rPr>
          <w:rFonts w:ascii="Segoe UI" w:hAnsi="Segoe UI" w:cs="Segoe UI"/>
          <w:bCs/>
          <w:lang w:val="en-NZ" w:eastAsia="en-GB"/>
        </w:rPr>
        <w:t>, albumin) or mammalian (including recombinant) cell lines</w:t>
      </w:r>
    </w:p>
    <w:p w14:paraId="0B08A9D8" w14:textId="77777777" w:rsidR="00A97B60" w:rsidRPr="00BD3D61" w:rsidRDefault="00A97B60" w:rsidP="00F66D10">
      <w:pPr>
        <w:keepNext/>
        <w:overflowPunct/>
        <w:autoSpaceDE/>
        <w:autoSpaceDN/>
        <w:adjustRightInd/>
        <w:spacing w:before="120" w:after="120"/>
        <w:outlineLvl w:val="2"/>
        <w:rPr>
          <w:rFonts w:ascii="Segoe UI" w:hAnsi="Segoe UI" w:cs="Segoe UI"/>
          <w:b/>
          <w:lang w:val="en-NZ" w:eastAsia="en-GB"/>
        </w:rPr>
      </w:pPr>
      <w:r w:rsidRPr="00BD3D61">
        <w:rPr>
          <w:rFonts w:ascii="Segoe UI" w:hAnsi="Segoe UI" w:cs="Segoe UI"/>
          <w:b/>
          <w:lang w:val="en-NZ" w:eastAsia="en-GB"/>
        </w:rPr>
        <w:t>Note: Changes to PMFs associated with excipients should be notified using the change categories described for active ingredient.</w:t>
      </w:r>
    </w:p>
    <w:p w14:paraId="66688CBF" w14:textId="62304330" w:rsidR="00BD3D61" w:rsidRDefault="00A97B60" w:rsidP="00F66D10">
      <w:pPr>
        <w:keepNext/>
        <w:overflowPunct/>
        <w:autoSpaceDE/>
        <w:autoSpaceDN/>
        <w:adjustRightInd/>
        <w:spacing w:before="120" w:after="120"/>
        <w:outlineLvl w:val="2"/>
        <w:rPr>
          <w:rFonts w:ascii="Segoe UI" w:hAnsi="Segoe UI" w:cs="Segoe UI"/>
          <w:bCs/>
          <w:lang w:val="en-NZ" w:eastAsia="en-GB"/>
        </w:rPr>
      </w:pPr>
      <w:r w:rsidRPr="00BD3D61">
        <w:rPr>
          <w:rFonts w:ascii="Segoe UI" w:hAnsi="Segoe UI" w:cs="Segoe UI"/>
          <w:bCs/>
          <w:lang w:val="en-NZ" w:eastAsia="en-GB"/>
        </w:rPr>
        <w:t>If a change to an excipient type described above (except for excipients derived from human blood) has already been approved by Medsafe for another product with the same sponsor, then the category ‘Excipient methods of manufacture – G1 (Self-</w:t>
      </w:r>
      <w:proofErr w:type="gramStart"/>
      <w:r w:rsidRPr="00BD3D61">
        <w:rPr>
          <w:rFonts w:ascii="Segoe UI" w:hAnsi="Segoe UI" w:cs="Segoe UI"/>
          <w:bCs/>
          <w:lang w:val="en-NZ" w:eastAsia="en-GB"/>
        </w:rPr>
        <w:t>assessable)*</w:t>
      </w:r>
      <w:proofErr w:type="gramEnd"/>
      <w:r w:rsidRPr="00BD3D61">
        <w:rPr>
          <w:rFonts w:ascii="Segoe UI" w:hAnsi="Segoe UI" w:cs="Segoe UI"/>
          <w:bCs/>
          <w:lang w:val="en-NZ" w:eastAsia="en-GB"/>
        </w:rPr>
        <w:t>’ should be selected and the previous CMN ID number for which approval has been obtained described.</w:t>
      </w:r>
    </w:p>
    <w:p w14:paraId="5AC567E9" w14:textId="77FB716C" w:rsidR="00A97B60" w:rsidRPr="00BD3D61" w:rsidRDefault="00BD3D61" w:rsidP="00BD3D61">
      <w:pPr>
        <w:tabs>
          <w:tab w:val="clear" w:pos="1928"/>
        </w:tabs>
        <w:overflowPunct/>
        <w:autoSpaceDE/>
        <w:autoSpaceDN/>
        <w:adjustRightInd/>
        <w:textAlignment w:val="auto"/>
        <w:rPr>
          <w:rFonts w:ascii="Segoe UI" w:hAnsi="Segoe UI" w:cs="Segoe UI"/>
          <w:bCs/>
          <w:lang w:val="en-NZ" w:eastAsia="en-GB"/>
        </w:rPr>
      </w:pPr>
      <w:r>
        <w:rPr>
          <w:rFonts w:ascii="Segoe UI" w:hAnsi="Segoe UI" w:cs="Segoe UI"/>
          <w:bCs/>
          <w:lang w:val="en-NZ" w:eastAsia="en-GB"/>
        </w:rPr>
        <w:br w:type="page"/>
      </w:r>
    </w:p>
    <w:tbl>
      <w:tblPr>
        <w:tblW w:w="8640"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20"/>
        <w:gridCol w:w="5951"/>
        <w:gridCol w:w="1969"/>
      </w:tblGrid>
      <w:tr w:rsidR="00A97B60" w:rsidRPr="00B13528" w14:paraId="7A25D8D1" w14:textId="77777777" w:rsidTr="00BD3D61">
        <w:tc>
          <w:tcPr>
            <w:tcW w:w="720" w:type="dxa"/>
            <w:tcBorders>
              <w:top w:val="nil"/>
              <w:left w:val="nil"/>
              <w:bottom w:val="single" w:sz="12" w:space="0" w:color="auto"/>
              <w:right w:val="nil"/>
            </w:tcBorders>
          </w:tcPr>
          <w:p w14:paraId="53EC6DF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lastRenderedPageBreak/>
              <w:t>Check</w:t>
            </w:r>
          </w:p>
          <w:p w14:paraId="3042F91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 xml:space="preserve"> box</w:t>
            </w:r>
          </w:p>
        </w:tc>
        <w:tc>
          <w:tcPr>
            <w:tcW w:w="5951" w:type="dxa"/>
            <w:tcBorders>
              <w:top w:val="nil"/>
              <w:left w:val="nil"/>
              <w:bottom w:val="single" w:sz="12" w:space="0" w:color="auto"/>
              <w:right w:val="nil"/>
            </w:tcBorders>
          </w:tcPr>
          <w:p w14:paraId="1459C95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69" w:type="dxa"/>
            <w:tcBorders>
              <w:top w:val="nil"/>
              <w:left w:val="nil"/>
              <w:bottom w:val="single" w:sz="12" w:space="0" w:color="auto"/>
              <w:right w:val="nil"/>
            </w:tcBorders>
          </w:tcPr>
          <w:p w14:paraId="538D98A5" w14:textId="41344300"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361909A7" w14:textId="77777777" w:rsidTr="00BD3D61">
        <w:sdt>
          <w:sdtPr>
            <w:rPr>
              <w:rFonts w:ascii="Segoe UI" w:hAnsi="Segoe UI"/>
              <w:sz w:val="36"/>
              <w:szCs w:val="36"/>
              <w:lang w:val="en-NZ" w:eastAsia="en-GB"/>
            </w:rPr>
            <w:id w:val="413750317"/>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18FBB2D4"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0B082DE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Excipient manufacturing site*</w:t>
            </w:r>
          </w:p>
          <w:p w14:paraId="53D4F9C9" w14:textId="77777777" w:rsidR="00A97B60" w:rsidRPr="00B13528" w:rsidRDefault="00A97B60" w:rsidP="00F66D10">
            <w:pPr>
              <w:numPr>
                <w:ilvl w:val="0"/>
                <w:numId w:val="20"/>
              </w:numPr>
              <w:tabs>
                <w:tab w:val="clear" w:pos="1928"/>
              </w:tabs>
              <w:overflowPunct/>
              <w:autoSpaceDE/>
              <w:autoSpaceDN/>
              <w:adjustRightInd/>
              <w:spacing w:before="120" w:after="120"/>
              <w:ind w:left="357" w:hanging="357"/>
              <w:textAlignment w:val="auto"/>
              <w:rPr>
                <w:rFonts w:ascii="Segoe UI" w:hAnsi="Segoe UI"/>
                <w:b/>
                <w:sz w:val="18"/>
                <w:lang w:val="en-NZ" w:eastAsia="en-GB"/>
              </w:rPr>
            </w:pPr>
            <w:r>
              <w:rPr>
                <w:rFonts w:ascii="Segoe UI" w:hAnsi="Segoe UI"/>
                <w:bCs/>
                <w:sz w:val="18"/>
                <w:lang w:val="en-NZ" w:eastAsia="en-GB"/>
              </w:rPr>
              <w:t>n</w:t>
            </w:r>
            <w:r w:rsidRPr="00B13528">
              <w:rPr>
                <w:rFonts w:ascii="Segoe UI" w:hAnsi="Segoe UI"/>
                <w:bCs/>
                <w:sz w:val="18"/>
                <w:lang w:val="en-NZ" w:eastAsia="en-GB"/>
              </w:rPr>
              <w:t xml:space="preserve">ew manufacturing site </w:t>
            </w:r>
          </w:p>
        </w:tc>
        <w:tc>
          <w:tcPr>
            <w:tcW w:w="1969" w:type="dxa"/>
            <w:tcBorders>
              <w:top w:val="single" w:sz="12" w:space="0" w:color="auto"/>
              <w:left w:val="single" w:sz="4" w:space="0" w:color="auto"/>
              <w:bottom w:val="single" w:sz="4" w:space="0" w:color="auto"/>
              <w:right w:val="single" w:sz="12" w:space="0" w:color="auto"/>
            </w:tcBorders>
          </w:tcPr>
          <w:p w14:paraId="2C7F873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$3,334</w:t>
            </w:r>
          </w:p>
          <w:p w14:paraId="3371F6E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 xml:space="preserve">each </w:t>
            </w:r>
            <w:r w:rsidRPr="00B13528">
              <w:rPr>
                <w:rFonts w:ascii="Segoe UI" w:hAnsi="Segoe UI"/>
                <w:sz w:val="18"/>
                <w:lang w:val="en-NZ" w:eastAsia="en-GB"/>
              </w:rPr>
              <w:t>excipient</w:t>
            </w:r>
          </w:p>
        </w:tc>
      </w:tr>
      <w:tr w:rsidR="00A97B60" w:rsidRPr="00B13528" w14:paraId="1217F57C" w14:textId="77777777" w:rsidTr="00BD3D61">
        <w:trPr>
          <w:cantSplit/>
        </w:trPr>
        <w:sdt>
          <w:sdtPr>
            <w:rPr>
              <w:rFonts w:ascii="Segoe UI" w:hAnsi="Segoe UI"/>
              <w:sz w:val="36"/>
              <w:szCs w:val="36"/>
              <w:lang w:val="en-NZ" w:eastAsia="en-GB"/>
            </w:rPr>
            <w:id w:val="-941144932"/>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7994256E"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436CDE0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Excipient methods of manufacture </w:t>
            </w:r>
            <w:r>
              <w:rPr>
                <w:rFonts w:ascii="Segoe UI" w:hAnsi="Segoe UI"/>
                <w:b/>
                <w:sz w:val="18"/>
                <w:lang w:val="en-NZ" w:eastAsia="en-GB"/>
              </w:rPr>
              <w:t>–</w:t>
            </w:r>
            <w:r w:rsidRPr="00B13528">
              <w:rPr>
                <w:rFonts w:ascii="Segoe UI" w:hAnsi="Segoe UI"/>
                <w:b/>
                <w:sz w:val="18"/>
                <w:lang w:val="en-NZ" w:eastAsia="en-GB"/>
              </w:rPr>
              <w:t xml:space="preserve"> G1 (Self-assessable) *</w:t>
            </w:r>
          </w:p>
          <w:p w14:paraId="428E9021" w14:textId="77777777" w:rsidR="00A97B60" w:rsidRPr="00B13528" w:rsidRDefault="00A97B60" w:rsidP="00F66D10">
            <w:pPr>
              <w:numPr>
                <w:ilvl w:val="0"/>
                <w:numId w:val="22"/>
              </w:numPr>
              <w:tabs>
                <w:tab w:val="clear" w:pos="1928"/>
              </w:tabs>
              <w:overflowPunct/>
              <w:autoSpaceDE/>
              <w:autoSpaceDN/>
              <w:adjustRightInd/>
              <w:spacing w:before="60" w:after="60"/>
              <w:textAlignment w:val="auto"/>
              <w:rPr>
                <w:rFonts w:ascii="Segoe UI" w:hAnsi="Segoe UI"/>
                <w:bCs/>
                <w:sz w:val="18"/>
                <w:lang w:val="en-NZ" w:eastAsia="en-GB"/>
              </w:rPr>
            </w:pPr>
            <w:r>
              <w:rPr>
                <w:rFonts w:ascii="Segoe UI" w:hAnsi="Segoe UI"/>
                <w:bCs/>
                <w:sz w:val="18"/>
                <w:lang w:val="en-NZ" w:eastAsia="en-GB"/>
              </w:rPr>
              <w:t>e</w:t>
            </w:r>
            <w:r w:rsidRPr="00B13528">
              <w:rPr>
                <w:rFonts w:ascii="Segoe UI" w:hAnsi="Segoe UI"/>
                <w:bCs/>
                <w:sz w:val="18"/>
                <w:lang w:val="en-NZ" w:eastAsia="en-GB"/>
              </w:rPr>
              <w:t>ditorial changes to CTD documentation, with no changes to the manufacturing process, manufacturing equipment, or quality controls</w:t>
            </w:r>
          </w:p>
          <w:p w14:paraId="723C16CE" w14:textId="77777777" w:rsidR="00A97B60" w:rsidRPr="00B13528" w:rsidRDefault="00A97B60" w:rsidP="00F66D10">
            <w:pPr>
              <w:numPr>
                <w:ilvl w:val="0"/>
                <w:numId w:val="22"/>
              </w:numPr>
              <w:tabs>
                <w:tab w:val="clear" w:pos="1928"/>
              </w:tabs>
              <w:overflowPunct/>
              <w:autoSpaceDE/>
              <w:autoSpaceDN/>
              <w:adjustRightInd/>
              <w:spacing w:before="60" w:after="60"/>
              <w:textAlignment w:val="auto"/>
              <w:rPr>
                <w:rFonts w:ascii="Segoe UI" w:hAnsi="Segoe UI"/>
                <w:bCs/>
                <w:sz w:val="18"/>
                <w:lang w:val="en-NZ" w:eastAsia="en-GB"/>
              </w:rPr>
            </w:pPr>
            <w:r>
              <w:rPr>
                <w:rFonts w:ascii="Segoe UI" w:hAnsi="Segoe UI"/>
                <w:bCs/>
                <w:sz w:val="18"/>
                <w:lang w:val="en-NZ" w:eastAsia="en-GB"/>
              </w:rPr>
              <w:t>t</w:t>
            </w:r>
            <w:r w:rsidRPr="00B13528">
              <w:rPr>
                <w:rFonts w:ascii="Segoe UI" w:hAnsi="Segoe UI"/>
                <w:bCs/>
                <w:sz w:val="18"/>
                <w:lang w:val="en-NZ" w:eastAsia="en-GB"/>
              </w:rPr>
              <w:t>ightening in-process control limits</w:t>
            </w:r>
          </w:p>
          <w:p w14:paraId="0643CE5B" w14:textId="77777777" w:rsidR="00A97B60" w:rsidRPr="00B13528" w:rsidRDefault="00A97B60" w:rsidP="00F66D10">
            <w:pPr>
              <w:numPr>
                <w:ilvl w:val="0"/>
                <w:numId w:val="22"/>
              </w:numPr>
              <w:tabs>
                <w:tab w:val="clear" w:pos="1928"/>
              </w:tabs>
              <w:overflowPunct/>
              <w:autoSpaceDE/>
              <w:autoSpaceDN/>
              <w:adjustRightInd/>
              <w:spacing w:before="60" w:after="60"/>
              <w:textAlignment w:val="auto"/>
              <w:rPr>
                <w:rFonts w:ascii="Segoe UI" w:hAnsi="Segoe UI"/>
                <w:bCs/>
                <w:sz w:val="18"/>
                <w:lang w:val="en-NZ" w:eastAsia="en-GB"/>
              </w:rPr>
            </w:pPr>
            <w:r>
              <w:rPr>
                <w:rFonts w:ascii="Segoe UI" w:hAnsi="Segoe UI"/>
                <w:bCs/>
                <w:sz w:val="18"/>
                <w:lang w:val="en-NZ" w:eastAsia="en-GB"/>
              </w:rPr>
              <w:t>c</w:t>
            </w:r>
            <w:r w:rsidRPr="00B13528">
              <w:rPr>
                <w:rFonts w:ascii="Segoe UI" w:hAnsi="Segoe UI"/>
                <w:bCs/>
                <w:sz w:val="18"/>
                <w:lang w:val="en-NZ" w:eastAsia="en-GB"/>
              </w:rPr>
              <w:t>hange to raw material specifications to adopt a different pharmacopoeia and/or tighten limits</w:t>
            </w:r>
          </w:p>
          <w:p w14:paraId="725033BA" w14:textId="77777777" w:rsidR="00A97B60" w:rsidRPr="00B13528" w:rsidRDefault="00A97B60" w:rsidP="00F66D10">
            <w:pPr>
              <w:numPr>
                <w:ilvl w:val="0"/>
                <w:numId w:val="22"/>
              </w:num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Cs/>
                <w:sz w:val="18"/>
                <w:lang w:val="en-NZ" w:eastAsia="en-GB"/>
              </w:rPr>
              <w:t>i</w:t>
            </w:r>
            <w:r w:rsidRPr="00B13528">
              <w:rPr>
                <w:rFonts w:ascii="Segoe UI" w:hAnsi="Segoe UI"/>
                <w:bCs/>
                <w:sz w:val="18"/>
                <w:lang w:val="en-NZ" w:eastAsia="en-GB"/>
              </w:rPr>
              <w:t>ntroduction of a new manufacturing site or method of manufacture, where the same change(s) has already been approved by Medsafe for another product (with the same sponsor)</w:t>
            </w:r>
          </w:p>
        </w:tc>
        <w:tc>
          <w:tcPr>
            <w:tcW w:w="1969" w:type="dxa"/>
            <w:tcBorders>
              <w:top w:val="single" w:sz="12" w:space="0" w:color="auto"/>
              <w:left w:val="single" w:sz="4" w:space="0" w:color="auto"/>
              <w:bottom w:val="single" w:sz="4" w:space="0" w:color="auto"/>
              <w:right w:val="single" w:sz="12" w:space="0" w:color="auto"/>
            </w:tcBorders>
          </w:tcPr>
          <w:p w14:paraId="09DD490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09475F1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changes</w:t>
            </w:r>
          </w:p>
        </w:tc>
      </w:tr>
      <w:tr w:rsidR="00A97B60" w:rsidRPr="00B13528" w14:paraId="5A92F43F" w14:textId="77777777" w:rsidTr="00BD3D61">
        <w:sdt>
          <w:sdtPr>
            <w:rPr>
              <w:rFonts w:ascii="Segoe UI" w:hAnsi="Segoe UI"/>
              <w:sz w:val="36"/>
              <w:szCs w:val="36"/>
              <w:lang w:val="en-NZ" w:eastAsia="en-GB"/>
            </w:rPr>
            <w:id w:val="-809933793"/>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3C3160C0"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4D598343" w14:textId="77777777" w:rsidR="00A97B60"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Excipient methods of manufacture </w:t>
            </w:r>
            <w:r>
              <w:rPr>
                <w:rFonts w:ascii="Segoe UI" w:hAnsi="Segoe UI"/>
                <w:b/>
                <w:sz w:val="18"/>
                <w:lang w:val="en-NZ" w:eastAsia="en-GB"/>
              </w:rPr>
              <w:t>–</w:t>
            </w:r>
            <w:r w:rsidRPr="00B13528">
              <w:rPr>
                <w:rFonts w:ascii="Segoe UI" w:hAnsi="Segoe UI"/>
                <w:b/>
                <w:sz w:val="18"/>
                <w:lang w:val="en-NZ" w:eastAsia="en-GB"/>
              </w:rPr>
              <w:t xml:space="preserve"> G2*</w:t>
            </w:r>
          </w:p>
          <w:p w14:paraId="7E0D6F3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
                <w:sz w:val="18"/>
                <w:lang w:val="en-NZ" w:eastAsia="en-GB"/>
              </w:rPr>
              <w:t>Minor changes</w:t>
            </w:r>
          </w:p>
          <w:p w14:paraId="646F7A13" w14:textId="77777777" w:rsidR="00A97B60" w:rsidRPr="00B13528" w:rsidRDefault="00A97B60" w:rsidP="00F66D10">
            <w:pPr>
              <w:tabs>
                <w:tab w:val="left" w:pos="720"/>
              </w:tabs>
              <w:spacing w:before="60" w:after="60"/>
              <w:textAlignment w:val="auto"/>
              <w:rPr>
                <w:rFonts w:ascii="Segoe UI" w:hAnsi="Segoe UI" w:cs="Segoe UI"/>
                <w:bCs/>
                <w:sz w:val="18"/>
                <w:szCs w:val="18"/>
              </w:rPr>
            </w:pPr>
            <w:r w:rsidRPr="00B13528">
              <w:rPr>
                <w:rFonts w:ascii="Segoe UI" w:hAnsi="Segoe UI" w:cs="Segoe UI"/>
                <w:bCs/>
                <w:sz w:val="18"/>
                <w:szCs w:val="18"/>
              </w:rPr>
              <w:t xml:space="preserve">Changes </w:t>
            </w:r>
            <w:r>
              <w:rPr>
                <w:rFonts w:ascii="Segoe UI" w:hAnsi="Segoe UI" w:cs="Segoe UI"/>
                <w:bCs/>
                <w:sz w:val="18"/>
                <w:szCs w:val="18"/>
              </w:rPr>
              <w:t>include</w:t>
            </w:r>
            <w:r w:rsidRPr="00B13528">
              <w:rPr>
                <w:rFonts w:ascii="Segoe UI" w:hAnsi="Segoe UI" w:cs="Segoe UI"/>
                <w:bCs/>
                <w:sz w:val="18"/>
                <w:szCs w:val="18"/>
              </w:rPr>
              <w:t>:</w:t>
            </w:r>
          </w:p>
          <w:p w14:paraId="23AB0BA3"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cs="Segoe UI"/>
                <w:bCs/>
                <w:sz w:val="18"/>
                <w:szCs w:val="18"/>
              </w:rPr>
            </w:pPr>
            <w:r>
              <w:rPr>
                <w:rFonts w:ascii="Segoe UI" w:hAnsi="Segoe UI" w:cs="Segoe UI"/>
                <w:bCs/>
                <w:sz w:val="18"/>
                <w:szCs w:val="18"/>
              </w:rPr>
              <w:t>u</w:t>
            </w:r>
            <w:r w:rsidRPr="00B13528">
              <w:rPr>
                <w:rFonts w:ascii="Segoe UI" w:hAnsi="Segoe UI" w:cs="Segoe UI"/>
                <w:bCs/>
                <w:sz w:val="18"/>
                <w:szCs w:val="18"/>
              </w:rPr>
              <w:t>pdates to raw materials tests and specifications</w:t>
            </w:r>
          </w:p>
          <w:p w14:paraId="73EA32CB"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cs="Segoe UI"/>
                <w:bCs/>
                <w:sz w:val="18"/>
                <w:szCs w:val="18"/>
              </w:rPr>
            </w:pPr>
            <w:r>
              <w:rPr>
                <w:rFonts w:ascii="Segoe UI" w:hAnsi="Segoe UI" w:cs="Segoe UI"/>
                <w:bCs/>
                <w:sz w:val="18"/>
                <w:szCs w:val="18"/>
              </w:rPr>
              <w:t>c</w:t>
            </w:r>
            <w:r w:rsidRPr="00B13528">
              <w:rPr>
                <w:rFonts w:ascii="Segoe UI" w:hAnsi="Segoe UI" w:cs="Segoe UI"/>
                <w:bCs/>
                <w:sz w:val="18"/>
                <w:szCs w:val="18"/>
              </w:rPr>
              <w:t xml:space="preserve">hange in starting material supplier and/or starting material manufacturing process </w:t>
            </w:r>
            <w:r w:rsidRPr="00B13528">
              <w:rPr>
                <w:rFonts w:ascii="Segoe UI" w:hAnsi="Segoe UI" w:cs="Segoe UI"/>
                <w:bCs/>
                <w:sz w:val="18"/>
                <w:szCs w:val="18"/>
                <w:lang w:val="en-NZ"/>
              </w:rPr>
              <w:t>(note: changes to PMFs for albumin are covered by change categories applying to active ingredients)</w:t>
            </w:r>
          </w:p>
          <w:p w14:paraId="7AAB99FE" w14:textId="77777777" w:rsidR="00A97B60" w:rsidRPr="00B13528" w:rsidRDefault="00A97B60" w:rsidP="00F66D10">
            <w:pPr>
              <w:numPr>
                <w:ilvl w:val="0"/>
                <w:numId w:val="2"/>
              </w:numPr>
              <w:tabs>
                <w:tab w:val="clear" w:pos="720"/>
                <w:tab w:val="clear" w:pos="1928"/>
                <w:tab w:val="num" w:pos="360"/>
              </w:tabs>
              <w:spacing w:before="60" w:after="60"/>
              <w:ind w:left="357" w:hanging="357"/>
              <w:textAlignment w:val="auto"/>
              <w:rPr>
                <w:rFonts w:ascii="Segoe UI" w:hAnsi="Segoe UI" w:cs="Segoe UI"/>
                <w:bCs/>
                <w:sz w:val="18"/>
                <w:szCs w:val="18"/>
              </w:rPr>
            </w:pPr>
            <w:r>
              <w:rPr>
                <w:rFonts w:ascii="Segoe UI" w:hAnsi="Segoe UI" w:cs="Segoe UI"/>
                <w:bCs/>
                <w:sz w:val="18"/>
                <w:szCs w:val="18"/>
              </w:rPr>
              <w:t>i</w:t>
            </w:r>
            <w:r w:rsidRPr="00B13528">
              <w:rPr>
                <w:rFonts w:ascii="Segoe UI" w:hAnsi="Segoe UI" w:cs="Segoe UI"/>
                <w:bCs/>
                <w:sz w:val="18"/>
                <w:szCs w:val="18"/>
              </w:rPr>
              <w:t>ncrease in chromatography column diameters with no increase in bed height or chromatography process parameters</w:t>
            </w:r>
          </w:p>
          <w:p w14:paraId="243F960B"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cs="Segoe UI"/>
                <w:bCs/>
                <w:sz w:val="18"/>
                <w:szCs w:val="18"/>
              </w:rPr>
            </w:pPr>
            <w:r>
              <w:rPr>
                <w:rFonts w:ascii="Segoe UI" w:hAnsi="Segoe UI" w:cs="Segoe UI"/>
                <w:bCs/>
                <w:sz w:val="18"/>
                <w:szCs w:val="18"/>
              </w:rPr>
              <w:t>c</w:t>
            </w:r>
            <w:r w:rsidRPr="00B13528">
              <w:rPr>
                <w:rFonts w:ascii="Segoe UI" w:hAnsi="Segoe UI" w:cs="Segoe UI"/>
                <w:bCs/>
                <w:sz w:val="18"/>
                <w:szCs w:val="18"/>
              </w:rPr>
              <w:t>hanges to in-process control limits (other than tightening limits),</w:t>
            </w:r>
          </w:p>
          <w:p w14:paraId="366BE5B6"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cs="Segoe UI"/>
                <w:bCs/>
                <w:sz w:val="18"/>
                <w:szCs w:val="18"/>
              </w:rPr>
            </w:pPr>
            <w:r>
              <w:rPr>
                <w:rFonts w:ascii="Segoe UI" w:hAnsi="Segoe UI" w:cs="Segoe UI"/>
                <w:bCs/>
                <w:sz w:val="18"/>
                <w:szCs w:val="18"/>
              </w:rPr>
              <w:t>r</w:t>
            </w:r>
            <w:r w:rsidRPr="00B13528">
              <w:rPr>
                <w:rFonts w:ascii="Segoe UI" w:hAnsi="Segoe UI" w:cs="Segoe UI"/>
                <w:bCs/>
                <w:sz w:val="18"/>
                <w:szCs w:val="18"/>
              </w:rPr>
              <w:t>emoval of in-process tests</w:t>
            </w:r>
          </w:p>
          <w:p w14:paraId="6458360E"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cs="Segoe UI"/>
                <w:bCs/>
                <w:sz w:val="18"/>
                <w:szCs w:val="18"/>
              </w:rPr>
            </w:pPr>
            <w:r>
              <w:rPr>
                <w:rFonts w:ascii="Segoe UI" w:hAnsi="Segoe UI" w:cs="Segoe UI"/>
                <w:bCs/>
                <w:sz w:val="18"/>
                <w:szCs w:val="18"/>
              </w:rPr>
              <w:t>n</w:t>
            </w:r>
            <w:r w:rsidRPr="00B13528">
              <w:rPr>
                <w:rFonts w:ascii="Segoe UI" w:hAnsi="Segoe UI" w:cs="Segoe UI"/>
                <w:bCs/>
                <w:sz w:val="18"/>
                <w:szCs w:val="18"/>
              </w:rPr>
              <w:t>ew in-process test site (test methods unchanged)</w:t>
            </w:r>
          </w:p>
          <w:p w14:paraId="271EA71B" w14:textId="77777777" w:rsidR="00A97B60" w:rsidRPr="00B13528" w:rsidRDefault="00A97B60" w:rsidP="00F66D10">
            <w:pPr>
              <w:numPr>
                <w:ilvl w:val="0"/>
                <w:numId w:val="2"/>
              </w:numPr>
              <w:tabs>
                <w:tab w:val="num" w:pos="316"/>
                <w:tab w:val="num" w:pos="360"/>
                <w:tab w:val="left" w:pos="720"/>
              </w:tabs>
              <w:spacing w:before="60" w:after="60"/>
              <w:ind w:left="357" w:hanging="357"/>
              <w:textAlignment w:val="auto"/>
              <w:rPr>
                <w:rFonts w:ascii="Segoe UI" w:hAnsi="Segoe UI"/>
                <w:b/>
                <w:sz w:val="18"/>
                <w:lang w:val="en-NZ" w:eastAsia="en-GB"/>
              </w:rPr>
            </w:pPr>
            <w:r>
              <w:rPr>
                <w:rFonts w:ascii="Segoe UI" w:hAnsi="Segoe UI" w:cs="Segoe UI"/>
                <w:bCs/>
                <w:sz w:val="18"/>
                <w:szCs w:val="18"/>
              </w:rPr>
              <w:t>a</w:t>
            </w:r>
            <w:r w:rsidRPr="00B13528">
              <w:rPr>
                <w:rFonts w:ascii="Segoe UI" w:hAnsi="Segoe UI" w:cs="Segoe UI"/>
                <w:bCs/>
                <w:sz w:val="18"/>
                <w:szCs w:val="18"/>
              </w:rPr>
              <w:t xml:space="preserve">dditional/alternative storage facilities for the cell bank used to manufacture the excipient </w:t>
            </w:r>
          </w:p>
        </w:tc>
        <w:tc>
          <w:tcPr>
            <w:tcW w:w="1969" w:type="dxa"/>
            <w:tcBorders>
              <w:top w:val="single" w:sz="12" w:space="0" w:color="auto"/>
              <w:left w:val="single" w:sz="4" w:space="0" w:color="auto"/>
              <w:bottom w:val="single" w:sz="4" w:space="0" w:color="auto"/>
              <w:right w:val="single" w:sz="12" w:space="0" w:color="auto"/>
            </w:tcBorders>
          </w:tcPr>
          <w:p w14:paraId="5DFD7F7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6110BF9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changes</w:t>
            </w:r>
          </w:p>
        </w:tc>
      </w:tr>
      <w:tr w:rsidR="00A97B60" w:rsidRPr="00B13528" w14:paraId="0BB82FCB" w14:textId="77777777" w:rsidTr="00BD3D61">
        <w:sdt>
          <w:sdtPr>
            <w:rPr>
              <w:rFonts w:ascii="Segoe UI" w:hAnsi="Segoe UI"/>
              <w:sz w:val="36"/>
              <w:szCs w:val="36"/>
              <w:lang w:val="en-NZ" w:eastAsia="en-GB"/>
            </w:rPr>
            <w:id w:val="-253441250"/>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6B6988B8"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4AAEED1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Excipient methods of manufacture </w:t>
            </w:r>
            <w:r>
              <w:rPr>
                <w:rFonts w:ascii="Segoe UI" w:hAnsi="Segoe UI"/>
                <w:b/>
                <w:sz w:val="18"/>
                <w:lang w:val="en-NZ" w:eastAsia="en-GB"/>
              </w:rPr>
              <w:t>–</w:t>
            </w:r>
            <w:r w:rsidRPr="00B13528">
              <w:rPr>
                <w:rFonts w:ascii="Segoe UI" w:hAnsi="Segoe UI"/>
                <w:b/>
                <w:sz w:val="18"/>
                <w:lang w:val="en-NZ" w:eastAsia="en-GB"/>
              </w:rPr>
              <w:t xml:space="preserve"> G3*</w:t>
            </w:r>
          </w:p>
          <w:p w14:paraId="33CB2529" w14:textId="77777777" w:rsidR="00A97B60" w:rsidRPr="00B13528" w:rsidRDefault="00A97B60" w:rsidP="00F66D10">
            <w:pPr>
              <w:tabs>
                <w:tab w:val="left" w:pos="720"/>
              </w:tabs>
              <w:spacing w:before="60" w:after="60"/>
              <w:textAlignment w:val="auto"/>
              <w:rPr>
                <w:rFonts w:ascii="Segoe UI" w:hAnsi="Segoe UI" w:cs="Segoe UI"/>
                <w:b/>
                <w:sz w:val="18"/>
                <w:szCs w:val="18"/>
              </w:rPr>
            </w:pPr>
            <w:r w:rsidRPr="00B13528">
              <w:rPr>
                <w:rFonts w:ascii="Segoe UI" w:hAnsi="Segoe UI" w:cs="Segoe UI"/>
                <w:b/>
                <w:sz w:val="18"/>
                <w:szCs w:val="18"/>
              </w:rPr>
              <w:t>Major changes</w:t>
            </w:r>
          </w:p>
          <w:p w14:paraId="135D7582" w14:textId="77777777" w:rsidR="00A97B60" w:rsidRPr="00B13528" w:rsidRDefault="00A97B60" w:rsidP="00F66D10">
            <w:pPr>
              <w:tabs>
                <w:tab w:val="clear" w:pos="1928"/>
                <w:tab w:val="left" w:pos="720"/>
              </w:tabs>
              <w:spacing w:before="60" w:after="60"/>
              <w:textAlignment w:val="auto"/>
              <w:rPr>
                <w:rFonts w:ascii="Segoe UI" w:hAnsi="Segoe UI" w:cs="Segoe UI"/>
                <w:bCs/>
                <w:sz w:val="18"/>
                <w:szCs w:val="18"/>
                <w:lang w:val="en-GB"/>
              </w:rPr>
            </w:pPr>
            <w:r w:rsidRPr="00B13528">
              <w:rPr>
                <w:rFonts w:ascii="Segoe UI" w:hAnsi="Segoe UI" w:cs="Segoe UI"/>
                <w:bCs/>
                <w:sz w:val="18"/>
                <w:szCs w:val="18"/>
                <w:lang w:val="en-GB"/>
              </w:rPr>
              <w:t>Change in any step of the method of manufacture. This would include, but is not restricted to:</w:t>
            </w:r>
          </w:p>
          <w:p w14:paraId="0371A704" w14:textId="77777777" w:rsidR="00A97B60" w:rsidRPr="00B13528" w:rsidRDefault="00A97B60" w:rsidP="00F66D10">
            <w:pPr>
              <w:numPr>
                <w:ilvl w:val="0"/>
                <w:numId w:val="48"/>
              </w:numPr>
              <w:tabs>
                <w:tab w:val="left" w:pos="720"/>
              </w:tabs>
              <w:spacing w:before="60" w:after="60"/>
              <w:textAlignment w:val="auto"/>
              <w:rPr>
                <w:rFonts w:ascii="Segoe UI" w:hAnsi="Segoe UI" w:cs="Segoe UI"/>
                <w:sz w:val="18"/>
                <w:szCs w:val="18"/>
              </w:rPr>
            </w:pPr>
            <w:r w:rsidRPr="00B13528">
              <w:rPr>
                <w:rFonts w:ascii="Segoe UI" w:hAnsi="Segoe UI" w:cs="Segoe UI"/>
                <w:sz w:val="18"/>
                <w:szCs w:val="18"/>
              </w:rPr>
              <w:t>batch scaling</w:t>
            </w:r>
          </w:p>
          <w:p w14:paraId="3A20ED11" w14:textId="77777777" w:rsidR="00A97B60" w:rsidRPr="00B13528" w:rsidRDefault="00A97B60" w:rsidP="00F66D10">
            <w:pPr>
              <w:numPr>
                <w:ilvl w:val="0"/>
                <w:numId w:val="48"/>
              </w:numPr>
              <w:tabs>
                <w:tab w:val="left" w:pos="720"/>
              </w:tabs>
              <w:spacing w:before="60" w:after="60"/>
              <w:textAlignment w:val="auto"/>
              <w:rPr>
                <w:rFonts w:ascii="Segoe UI" w:hAnsi="Segoe UI" w:cs="Segoe UI"/>
                <w:sz w:val="18"/>
                <w:szCs w:val="18"/>
              </w:rPr>
            </w:pPr>
            <w:r w:rsidRPr="00B13528">
              <w:rPr>
                <w:rFonts w:ascii="Segoe UI" w:hAnsi="Segoe UI" w:cs="Segoe UI"/>
                <w:sz w:val="18"/>
                <w:szCs w:val="18"/>
              </w:rPr>
              <w:t>type of equipment</w:t>
            </w:r>
          </w:p>
          <w:p w14:paraId="1C3369E3" w14:textId="77777777" w:rsidR="00A97B60" w:rsidRPr="00B13528" w:rsidRDefault="00A97B60" w:rsidP="00F66D10">
            <w:pPr>
              <w:numPr>
                <w:ilvl w:val="0"/>
                <w:numId w:val="48"/>
              </w:numPr>
              <w:tabs>
                <w:tab w:val="left" w:pos="720"/>
              </w:tabs>
              <w:spacing w:before="60" w:after="60"/>
              <w:textAlignment w:val="auto"/>
              <w:rPr>
                <w:rFonts w:ascii="Segoe UI" w:hAnsi="Segoe UI" w:cs="Segoe UI"/>
                <w:sz w:val="18"/>
                <w:szCs w:val="18"/>
              </w:rPr>
            </w:pPr>
            <w:r w:rsidRPr="00B13528">
              <w:rPr>
                <w:rFonts w:ascii="Segoe UI" w:hAnsi="Segoe UI" w:cs="Segoe UI"/>
                <w:sz w:val="18"/>
                <w:szCs w:val="18"/>
              </w:rPr>
              <w:t xml:space="preserve">new cell banks (unless conditions are met for notification by advisory note as described in </w:t>
            </w:r>
            <w:hyperlink r:id="rId14" w:history="1">
              <w:r w:rsidRPr="00F278B8">
                <w:rPr>
                  <w:rStyle w:val="Hyperlink"/>
                  <w:rFonts w:ascii="Segoe UI" w:hAnsi="Segoe UI" w:cs="Segoe UI"/>
                  <w:sz w:val="18"/>
                  <w:szCs w:val="18"/>
                </w:rPr>
                <w:t>GRTPNZ Changed medicine notifications and non-notifiable changes</w:t>
              </w:r>
            </w:hyperlink>
            <w:r w:rsidRPr="00B13528">
              <w:rPr>
                <w:rFonts w:ascii="Segoe UI" w:hAnsi="Segoe UI" w:cs="Segoe UI"/>
                <w:sz w:val="18"/>
                <w:szCs w:val="18"/>
              </w:rPr>
              <w:t>)</w:t>
            </w:r>
          </w:p>
          <w:p w14:paraId="7B71F297" w14:textId="77777777" w:rsidR="00A97B60" w:rsidRPr="00B13528" w:rsidRDefault="00A97B60" w:rsidP="00F66D10">
            <w:pPr>
              <w:numPr>
                <w:ilvl w:val="0"/>
                <w:numId w:val="48"/>
              </w:numPr>
              <w:tabs>
                <w:tab w:val="left" w:pos="720"/>
              </w:tabs>
              <w:spacing w:before="60" w:after="60"/>
              <w:textAlignment w:val="auto"/>
              <w:rPr>
                <w:rFonts w:ascii="Segoe UI" w:hAnsi="Segoe UI" w:cs="Segoe UI"/>
                <w:sz w:val="18"/>
                <w:szCs w:val="18"/>
              </w:rPr>
            </w:pPr>
            <w:r w:rsidRPr="00B13528">
              <w:rPr>
                <w:rFonts w:ascii="Segoe UI" w:hAnsi="Segoe UI" w:cs="Segoe UI"/>
                <w:sz w:val="18"/>
                <w:szCs w:val="18"/>
              </w:rPr>
              <w:t>revised specifications for cell banks</w:t>
            </w:r>
          </w:p>
        </w:tc>
        <w:tc>
          <w:tcPr>
            <w:tcW w:w="1969" w:type="dxa"/>
            <w:tcBorders>
              <w:top w:val="single" w:sz="12" w:space="0" w:color="auto"/>
              <w:left w:val="single" w:sz="4" w:space="0" w:color="auto"/>
              <w:bottom w:val="single" w:sz="4" w:space="0" w:color="auto"/>
              <w:right w:val="single" w:sz="12" w:space="0" w:color="auto"/>
            </w:tcBorders>
          </w:tcPr>
          <w:p w14:paraId="5D7495D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$2,595</w:t>
            </w:r>
          </w:p>
          <w:p w14:paraId="5CA57D9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step change to a maximum of $79,877</w:t>
            </w:r>
          </w:p>
          <w:p w14:paraId="53CF3EC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0A831F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p w14:paraId="5F92544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4E4955B4" w14:textId="77777777" w:rsidTr="00BD3D61">
        <w:trPr>
          <w:cantSplit/>
        </w:trPr>
        <w:sdt>
          <w:sdtPr>
            <w:rPr>
              <w:rFonts w:ascii="Segoe UI" w:hAnsi="Segoe UI"/>
              <w:sz w:val="36"/>
              <w:szCs w:val="36"/>
              <w:lang w:val="en-NZ" w:eastAsia="en-GB"/>
            </w:rPr>
            <w:id w:val="1326163410"/>
            <w14:checkbox>
              <w14:checked w14:val="0"/>
              <w14:checkedState w14:val="2612" w14:font="MS Gothic"/>
              <w14:uncheckedState w14:val="2610" w14:font="MS Gothic"/>
            </w14:checkbox>
          </w:sdtPr>
          <w:sdtContent>
            <w:tc>
              <w:tcPr>
                <w:tcW w:w="720" w:type="dxa"/>
                <w:tcBorders>
                  <w:top w:val="single" w:sz="12" w:space="0" w:color="auto"/>
                  <w:left w:val="single" w:sz="12" w:space="0" w:color="auto"/>
                  <w:bottom w:val="single" w:sz="4" w:space="0" w:color="auto"/>
                  <w:right w:val="single" w:sz="4" w:space="0" w:color="auto"/>
                </w:tcBorders>
              </w:tcPr>
              <w:p w14:paraId="340E25DC" w14:textId="659BB1D4"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951" w:type="dxa"/>
            <w:tcBorders>
              <w:top w:val="single" w:sz="12" w:space="0" w:color="auto"/>
              <w:left w:val="single" w:sz="4" w:space="0" w:color="auto"/>
              <w:bottom w:val="single" w:sz="4" w:space="0" w:color="auto"/>
              <w:right w:val="single" w:sz="4" w:space="0" w:color="auto"/>
            </w:tcBorders>
          </w:tcPr>
          <w:p w14:paraId="1DCF3BB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Excipient specifications/test methods </w:t>
            </w:r>
            <w:r>
              <w:rPr>
                <w:rFonts w:ascii="Segoe UI" w:hAnsi="Segoe UI"/>
                <w:b/>
                <w:sz w:val="18"/>
                <w:lang w:val="en-NZ" w:eastAsia="en-GB"/>
              </w:rPr>
              <w:t>–</w:t>
            </w:r>
            <w:r w:rsidRPr="00B13528">
              <w:rPr>
                <w:rFonts w:ascii="Segoe UI" w:hAnsi="Segoe UI"/>
                <w:b/>
                <w:sz w:val="18"/>
                <w:lang w:val="en-NZ" w:eastAsia="en-GB"/>
              </w:rPr>
              <w:t xml:space="preserve"> G1 (Self-assessable)</w:t>
            </w:r>
          </w:p>
          <w:p w14:paraId="3232D0AB" w14:textId="77777777" w:rsidR="00A97B60" w:rsidRPr="00F66D10" w:rsidRDefault="00A97B60" w:rsidP="00F66D10">
            <w:pPr>
              <w:pStyle w:val="ListParagraph"/>
              <w:numPr>
                <w:ilvl w:val="0"/>
                <w:numId w:val="12"/>
              </w:numPr>
              <w:overflowPunct/>
              <w:autoSpaceDE/>
              <w:autoSpaceDN/>
              <w:adjustRightInd/>
              <w:spacing w:after="120"/>
              <w:contextualSpacing w:val="0"/>
              <w:rPr>
                <w:rFonts w:ascii="Segoe UI" w:hAnsi="Segoe UI"/>
                <w:b/>
                <w:sz w:val="18"/>
                <w:szCs w:val="24"/>
                <w:lang w:val="en-NZ" w:eastAsia="en-GB"/>
              </w:rPr>
            </w:pPr>
            <w:r w:rsidRPr="00F66D10">
              <w:rPr>
                <w:rFonts w:ascii="Segoe UI" w:hAnsi="Segoe UI"/>
                <w:sz w:val="18"/>
                <w:szCs w:val="24"/>
                <w:lang w:val="en-NZ" w:eastAsia="en-GB"/>
              </w:rPr>
              <w:t xml:space="preserve">revised specifications/test methods for an excipient controlled according to a </w:t>
            </w:r>
            <w:proofErr w:type="spellStart"/>
            <w:r w:rsidRPr="00F66D10">
              <w:rPr>
                <w:rFonts w:ascii="Segoe UI" w:hAnsi="Segoe UI"/>
                <w:sz w:val="18"/>
                <w:szCs w:val="24"/>
                <w:lang w:val="en-NZ" w:eastAsia="en-GB"/>
              </w:rPr>
              <w:t>pharmacopoeial</w:t>
            </w:r>
            <w:proofErr w:type="spellEnd"/>
            <w:r w:rsidRPr="00F66D10">
              <w:rPr>
                <w:rFonts w:ascii="Segoe UI" w:hAnsi="Segoe UI"/>
                <w:sz w:val="18"/>
                <w:szCs w:val="24"/>
                <w:lang w:val="en-NZ" w:eastAsia="en-GB"/>
              </w:rPr>
              <w:t xml:space="preserve"> monograph (resulting from change to a different pharmacopoeia, not simply updating to the latest edition)</w:t>
            </w:r>
          </w:p>
          <w:p w14:paraId="627C0D41" w14:textId="77777777" w:rsidR="00A97B60" w:rsidRPr="00B13528" w:rsidRDefault="00A97B60" w:rsidP="00F66D10">
            <w:pPr>
              <w:numPr>
                <w:ilvl w:val="0"/>
                <w:numId w:val="14"/>
              </w:numPr>
              <w:tabs>
                <w:tab w:val="clear" w:pos="1928"/>
              </w:tabs>
              <w:overflowPunct/>
              <w:autoSpaceDE/>
              <w:autoSpaceDN/>
              <w:adjustRightInd/>
              <w:spacing w:after="120"/>
              <w:ind w:left="332" w:hanging="332"/>
              <w:textAlignment w:val="auto"/>
              <w:rPr>
                <w:rFonts w:ascii="Segoe UI" w:hAnsi="Segoe UI"/>
                <w:b/>
                <w:sz w:val="18"/>
                <w:szCs w:val="24"/>
                <w:lang w:val="en-NZ" w:eastAsia="en-GB"/>
              </w:rPr>
            </w:pPr>
            <w:r>
              <w:rPr>
                <w:rFonts w:ascii="Segoe UI" w:hAnsi="Segoe UI"/>
                <w:bCs/>
                <w:sz w:val="18"/>
                <w:szCs w:val="24"/>
                <w:lang w:val="en-NZ" w:eastAsia="en-GB"/>
              </w:rPr>
              <w:t>t</w:t>
            </w:r>
            <w:r w:rsidRPr="00B13528">
              <w:rPr>
                <w:rFonts w:ascii="Segoe UI" w:hAnsi="Segoe UI"/>
                <w:bCs/>
                <w:sz w:val="18"/>
                <w:szCs w:val="24"/>
                <w:lang w:val="en-NZ" w:eastAsia="en-GB"/>
              </w:rPr>
              <w:t xml:space="preserve">ightening of specification for an excipient not controlled according to a </w:t>
            </w:r>
            <w:proofErr w:type="spellStart"/>
            <w:r w:rsidRPr="00B13528">
              <w:rPr>
                <w:rFonts w:ascii="Segoe UI" w:hAnsi="Segoe UI"/>
                <w:bCs/>
                <w:sz w:val="18"/>
                <w:szCs w:val="24"/>
                <w:lang w:val="en-NZ" w:eastAsia="en-GB"/>
              </w:rPr>
              <w:t>pharmacopoeial</w:t>
            </w:r>
            <w:proofErr w:type="spellEnd"/>
            <w:r w:rsidRPr="00B13528">
              <w:rPr>
                <w:rFonts w:ascii="Segoe UI" w:hAnsi="Segoe UI"/>
                <w:bCs/>
                <w:sz w:val="18"/>
                <w:szCs w:val="24"/>
                <w:lang w:val="en-NZ" w:eastAsia="en-GB"/>
              </w:rPr>
              <w:t xml:space="preserve"> monograph</w:t>
            </w:r>
          </w:p>
        </w:tc>
        <w:tc>
          <w:tcPr>
            <w:tcW w:w="1969" w:type="dxa"/>
            <w:tcBorders>
              <w:top w:val="single" w:sz="12" w:space="0" w:color="auto"/>
              <w:left w:val="single" w:sz="4" w:space="0" w:color="auto"/>
              <w:bottom w:val="single" w:sz="4" w:space="0" w:color="auto"/>
              <w:right w:val="single" w:sz="12" w:space="0" w:color="auto"/>
            </w:tcBorders>
          </w:tcPr>
          <w:p w14:paraId="4C156E5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6D37303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any number of </w:t>
            </w:r>
          </w:p>
          <w:p w14:paraId="7941665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excipients</w:t>
            </w:r>
          </w:p>
          <w:p w14:paraId="5CFF6EC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tc>
      </w:tr>
      <w:tr w:rsidR="00A97B60" w:rsidRPr="00B13528" w14:paraId="0ECCF7F7" w14:textId="77777777" w:rsidTr="00BD3D61">
        <w:trPr>
          <w:cantSplit/>
        </w:trPr>
        <w:sdt>
          <w:sdtPr>
            <w:rPr>
              <w:rFonts w:ascii="Segoe UI" w:hAnsi="Segoe UI"/>
              <w:sz w:val="36"/>
              <w:szCs w:val="36"/>
              <w:lang w:val="en-NZ" w:eastAsia="en-GB"/>
            </w:rPr>
            <w:id w:val="-1155520086"/>
            <w14:checkbox>
              <w14:checked w14:val="0"/>
              <w14:checkedState w14:val="2612" w14:font="MS Gothic"/>
              <w14:uncheckedState w14:val="2610" w14:font="MS Gothic"/>
            </w14:checkbox>
          </w:sdtPr>
          <w:sdtContent>
            <w:tc>
              <w:tcPr>
                <w:tcW w:w="720" w:type="dxa"/>
                <w:tcBorders>
                  <w:top w:val="single" w:sz="4" w:space="0" w:color="auto"/>
                  <w:left w:val="single" w:sz="12" w:space="0" w:color="auto"/>
                  <w:bottom w:val="single" w:sz="12" w:space="0" w:color="auto"/>
                  <w:right w:val="single" w:sz="4" w:space="0" w:color="auto"/>
                </w:tcBorders>
              </w:tcPr>
              <w:p w14:paraId="6E69C7EF" w14:textId="57D9F487"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951" w:type="dxa"/>
            <w:tcBorders>
              <w:top w:val="single" w:sz="4" w:space="0" w:color="auto"/>
              <w:left w:val="single" w:sz="4" w:space="0" w:color="auto"/>
              <w:bottom w:val="single" w:sz="12" w:space="0" w:color="auto"/>
              <w:right w:val="single" w:sz="4" w:space="0" w:color="auto"/>
            </w:tcBorders>
          </w:tcPr>
          <w:p w14:paraId="6B280B1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Excipient specifications/test methods </w:t>
            </w:r>
            <w:r>
              <w:rPr>
                <w:rFonts w:ascii="Segoe UI" w:hAnsi="Segoe UI"/>
                <w:b/>
                <w:sz w:val="18"/>
                <w:lang w:val="en-NZ" w:eastAsia="en-GB"/>
              </w:rPr>
              <w:t>–</w:t>
            </w:r>
            <w:r w:rsidRPr="00B13528">
              <w:rPr>
                <w:rFonts w:ascii="Segoe UI" w:hAnsi="Segoe UI"/>
                <w:b/>
                <w:sz w:val="18"/>
                <w:lang w:val="en-NZ" w:eastAsia="en-GB"/>
              </w:rPr>
              <w:t xml:space="preserve"> G2 </w:t>
            </w:r>
          </w:p>
          <w:p w14:paraId="7A3E6784" w14:textId="77777777" w:rsidR="00A97B60" w:rsidRPr="00B13528" w:rsidRDefault="00A97B60" w:rsidP="00F66D10">
            <w:pPr>
              <w:numPr>
                <w:ilvl w:val="0"/>
                <w:numId w:val="15"/>
              </w:numPr>
              <w:tabs>
                <w:tab w:val="clear" w:pos="1928"/>
              </w:tabs>
              <w:overflowPunct/>
              <w:autoSpaceDE/>
              <w:autoSpaceDN/>
              <w:adjustRightInd/>
              <w:spacing w:after="120"/>
              <w:ind w:left="357" w:hanging="357"/>
              <w:textAlignment w:val="auto"/>
              <w:rPr>
                <w:rFonts w:ascii="Segoe UI" w:hAnsi="Segoe UI"/>
                <w:b/>
                <w:sz w:val="18"/>
                <w:szCs w:val="24"/>
                <w:lang w:val="en-NZ" w:eastAsia="en-GB"/>
              </w:rPr>
            </w:pPr>
            <w:r>
              <w:rPr>
                <w:rFonts w:ascii="Segoe UI" w:hAnsi="Segoe UI"/>
                <w:sz w:val="18"/>
                <w:szCs w:val="24"/>
                <w:lang w:val="en-NZ" w:eastAsia="en-GB"/>
              </w:rPr>
              <w:t>r</w:t>
            </w:r>
            <w:r w:rsidRPr="00B13528">
              <w:rPr>
                <w:rFonts w:ascii="Segoe UI" w:hAnsi="Segoe UI"/>
                <w:sz w:val="18"/>
                <w:szCs w:val="24"/>
                <w:lang w:val="en-NZ" w:eastAsia="en-GB"/>
              </w:rPr>
              <w:t xml:space="preserve">evised specifications/test methods for an excipient not controlled according to a </w:t>
            </w:r>
            <w:proofErr w:type="spellStart"/>
            <w:r w:rsidRPr="00B13528">
              <w:rPr>
                <w:rFonts w:ascii="Segoe UI" w:hAnsi="Segoe UI"/>
                <w:sz w:val="18"/>
                <w:szCs w:val="24"/>
                <w:lang w:val="en-NZ" w:eastAsia="en-GB"/>
              </w:rPr>
              <w:t>pharmacopoeial</w:t>
            </w:r>
            <w:proofErr w:type="spellEnd"/>
            <w:r w:rsidRPr="00B13528">
              <w:rPr>
                <w:rFonts w:ascii="Segoe UI" w:hAnsi="Segoe UI"/>
                <w:sz w:val="18"/>
                <w:szCs w:val="24"/>
                <w:lang w:val="en-NZ" w:eastAsia="en-GB"/>
              </w:rPr>
              <w:t xml:space="preserve"> monograph</w:t>
            </w:r>
          </w:p>
          <w:p w14:paraId="47161E07" w14:textId="77777777" w:rsidR="00A97B60" w:rsidRPr="00B13528" w:rsidRDefault="00A97B60" w:rsidP="00F66D10">
            <w:pPr>
              <w:numPr>
                <w:ilvl w:val="0"/>
                <w:numId w:val="15"/>
              </w:numPr>
              <w:tabs>
                <w:tab w:val="clear" w:pos="1928"/>
              </w:tabs>
              <w:overflowPunct/>
              <w:autoSpaceDE/>
              <w:autoSpaceDN/>
              <w:adjustRightInd/>
              <w:spacing w:after="120"/>
              <w:ind w:left="357" w:hanging="357"/>
              <w:textAlignment w:val="auto"/>
              <w:rPr>
                <w:rFonts w:ascii="Segoe UI" w:hAnsi="Segoe UI"/>
                <w:b/>
                <w:sz w:val="18"/>
                <w:szCs w:val="24"/>
                <w:lang w:val="en-NZ" w:eastAsia="en-GB"/>
              </w:rPr>
            </w:pPr>
            <w:r>
              <w:rPr>
                <w:rFonts w:ascii="Segoe UI" w:hAnsi="Segoe UI"/>
                <w:sz w:val="18"/>
                <w:szCs w:val="24"/>
                <w:lang w:val="en-NZ" w:eastAsia="en-GB"/>
              </w:rPr>
              <w:t>a</w:t>
            </w:r>
            <w:r w:rsidRPr="00B13528">
              <w:rPr>
                <w:rFonts w:ascii="Segoe UI" w:hAnsi="Segoe UI"/>
                <w:sz w:val="18"/>
                <w:szCs w:val="24"/>
                <w:lang w:val="en-NZ" w:eastAsia="en-GB"/>
              </w:rPr>
              <w:t xml:space="preserve">doption of additional or different specifications/test methods not specified in the </w:t>
            </w:r>
            <w:proofErr w:type="spellStart"/>
            <w:r w:rsidRPr="00B13528">
              <w:rPr>
                <w:rFonts w:ascii="Segoe UI" w:hAnsi="Segoe UI"/>
                <w:sz w:val="18"/>
                <w:szCs w:val="24"/>
                <w:lang w:val="en-NZ" w:eastAsia="en-GB"/>
              </w:rPr>
              <w:t>pharmacopoeial</w:t>
            </w:r>
            <w:proofErr w:type="spellEnd"/>
            <w:r w:rsidRPr="00B13528">
              <w:rPr>
                <w:rFonts w:ascii="Segoe UI" w:hAnsi="Segoe UI"/>
                <w:sz w:val="18"/>
                <w:szCs w:val="24"/>
                <w:lang w:val="en-NZ" w:eastAsia="en-GB"/>
              </w:rPr>
              <w:t xml:space="preserve"> monograph for an excipient otherwise controlled according to a </w:t>
            </w:r>
            <w:proofErr w:type="spellStart"/>
            <w:r w:rsidRPr="00B13528">
              <w:rPr>
                <w:rFonts w:ascii="Segoe UI" w:hAnsi="Segoe UI"/>
                <w:sz w:val="18"/>
                <w:szCs w:val="24"/>
                <w:lang w:val="en-NZ" w:eastAsia="en-GB"/>
              </w:rPr>
              <w:t>pharmacopoeial</w:t>
            </w:r>
            <w:proofErr w:type="spellEnd"/>
            <w:r w:rsidRPr="00B13528">
              <w:rPr>
                <w:rFonts w:ascii="Segoe UI" w:hAnsi="Segoe UI"/>
                <w:sz w:val="18"/>
                <w:szCs w:val="24"/>
                <w:lang w:val="en-NZ" w:eastAsia="en-GB"/>
              </w:rPr>
              <w:t xml:space="preserve"> monograph</w:t>
            </w:r>
          </w:p>
          <w:p w14:paraId="368ABBC0" w14:textId="77777777" w:rsidR="00A97B60" w:rsidRPr="00B13528" w:rsidRDefault="00A97B60" w:rsidP="00F66D10">
            <w:pPr>
              <w:numPr>
                <w:ilvl w:val="0"/>
                <w:numId w:val="15"/>
              </w:numPr>
              <w:tabs>
                <w:tab w:val="clear" w:pos="1928"/>
              </w:tabs>
              <w:overflowPunct/>
              <w:autoSpaceDE/>
              <w:autoSpaceDN/>
              <w:adjustRightInd/>
              <w:spacing w:after="120"/>
              <w:ind w:left="357" w:hanging="357"/>
              <w:textAlignment w:val="auto"/>
              <w:rPr>
                <w:rFonts w:ascii="Segoe UI" w:hAnsi="Segoe UI"/>
                <w:b/>
                <w:sz w:val="18"/>
                <w:szCs w:val="24"/>
                <w:lang w:val="en-NZ" w:eastAsia="en-GB"/>
              </w:rPr>
            </w:pPr>
            <w:r>
              <w:rPr>
                <w:rFonts w:ascii="Segoe UI" w:hAnsi="Segoe UI"/>
                <w:bCs/>
                <w:sz w:val="18"/>
                <w:szCs w:val="24"/>
                <w:lang w:eastAsia="en-GB"/>
              </w:rPr>
              <w:t>c</w:t>
            </w:r>
            <w:r w:rsidRPr="00B13528">
              <w:rPr>
                <w:rFonts w:ascii="Segoe UI" w:hAnsi="Segoe UI"/>
                <w:bCs/>
                <w:sz w:val="18"/>
                <w:szCs w:val="24"/>
                <w:lang w:eastAsia="en-GB"/>
              </w:rPr>
              <w:t>hange from animal derived to non-animal derived source for an excipient, with no change in specifications</w:t>
            </w:r>
          </w:p>
        </w:tc>
        <w:tc>
          <w:tcPr>
            <w:tcW w:w="1969" w:type="dxa"/>
            <w:tcBorders>
              <w:top w:val="single" w:sz="4" w:space="0" w:color="auto"/>
              <w:left w:val="single" w:sz="4" w:space="0" w:color="auto"/>
              <w:bottom w:val="single" w:sz="12" w:space="0" w:color="auto"/>
              <w:right w:val="single" w:sz="12" w:space="0" w:color="auto"/>
            </w:tcBorders>
          </w:tcPr>
          <w:p w14:paraId="035179F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67C18C1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D34282">
              <w:rPr>
                <w:rFonts w:ascii="Segoe UI" w:hAnsi="Segoe UI"/>
                <w:i/>
                <w:iCs/>
                <w:sz w:val="18"/>
                <w:lang w:val="en-NZ" w:eastAsia="en-GB"/>
              </w:rPr>
              <w:t>each</w:t>
            </w:r>
            <w:r w:rsidRPr="00B13528">
              <w:rPr>
                <w:rFonts w:ascii="Segoe UI" w:hAnsi="Segoe UI"/>
                <w:sz w:val="18"/>
                <w:lang w:val="en-NZ" w:eastAsia="en-GB"/>
              </w:rPr>
              <w:t xml:space="preserve"> excipient</w:t>
            </w:r>
          </w:p>
          <w:p w14:paraId="07283C8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DA5EBC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p w14:paraId="515396C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685168C3" w14:textId="257C38DB" w:rsidR="00A97B60" w:rsidRPr="00B13528" w:rsidRDefault="00A97B60" w:rsidP="00BD3D61">
      <w:pPr>
        <w:tabs>
          <w:tab w:val="clear" w:pos="1928"/>
        </w:tabs>
        <w:overflowPunct/>
        <w:autoSpaceDE/>
        <w:autoSpaceDN/>
        <w:adjustRightInd/>
        <w:spacing w:before="120" w:after="120"/>
        <w:ind w:left="720"/>
        <w:textAlignment w:val="auto"/>
        <w:rPr>
          <w:rFonts w:ascii="Arial" w:hAnsi="Arial"/>
          <w:b/>
          <w:sz w:val="22"/>
          <w:lang w:val="en-GB"/>
        </w:rPr>
      </w:pPr>
    </w:p>
    <w:p w14:paraId="56FB3B43"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 xml:space="preserve">Changes to stability </w:t>
      </w: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85"/>
        <w:gridCol w:w="5775"/>
        <w:gridCol w:w="1980"/>
      </w:tblGrid>
      <w:tr w:rsidR="00A97B60" w:rsidRPr="00B13528" w14:paraId="1EEC3456" w14:textId="77777777" w:rsidTr="0044437B">
        <w:tc>
          <w:tcPr>
            <w:tcW w:w="885" w:type="dxa"/>
            <w:tcBorders>
              <w:top w:val="nil"/>
              <w:left w:val="nil"/>
              <w:bottom w:val="single" w:sz="12" w:space="0" w:color="auto"/>
              <w:right w:val="nil"/>
            </w:tcBorders>
          </w:tcPr>
          <w:p w14:paraId="7F1D651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25BBDE7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 xml:space="preserve"> box</w:t>
            </w:r>
          </w:p>
        </w:tc>
        <w:tc>
          <w:tcPr>
            <w:tcW w:w="5775" w:type="dxa"/>
            <w:tcBorders>
              <w:top w:val="nil"/>
              <w:left w:val="nil"/>
              <w:bottom w:val="single" w:sz="12" w:space="0" w:color="auto"/>
              <w:right w:val="nil"/>
            </w:tcBorders>
          </w:tcPr>
          <w:p w14:paraId="3352ADE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05E78BD6" w14:textId="2D909641"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6306B880" w14:textId="77777777" w:rsidTr="0044437B">
        <w:sdt>
          <w:sdtPr>
            <w:rPr>
              <w:rFonts w:ascii="Segoe UI" w:hAnsi="Segoe UI"/>
              <w:sz w:val="36"/>
              <w:szCs w:val="36"/>
              <w:lang w:val="en-NZ" w:eastAsia="en-GB"/>
            </w:rPr>
            <w:id w:val="-128163782"/>
            <w14:checkbox>
              <w14:checked w14:val="0"/>
              <w14:checkedState w14:val="2612" w14:font="MS Gothic"/>
              <w14:uncheckedState w14:val="2610" w14:font="MS Gothic"/>
            </w14:checkbox>
          </w:sdtPr>
          <w:sdtContent>
            <w:tc>
              <w:tcPr>
                <w:tcW w:w="885" w:type="dxa"/>
                <w:tcBorders>
                  <w:top w:val="single" w:sz="12" w:space="0" w:color="auto"/>
                  <w:left w:val="single" w:sz="12" w:space="0" w:color="auto"/>
                  <w:bottom w:val="single" w:sz="4" w:space="0" w:color="auto"/>
                  <w:right w:val="single" w:sz="6" w:space="0" w:color="auto"/>
                </w:tcBorders>
              </w:tcPr>
              <w:p w14:paraId="66A0856E" w14:textId="7D9114F6"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75" w:type="dxa"/>
            <w:tcBorders>
              <w:top w:val="single" w:sz="12" w:space="0" w:color="auto"/>
              <w:left w:val="single" w:sz="6" w:space="0" w:color="auto"/>
              <w:bottom w:val="single" w:sz="4" w:space="0" w:color="auto"/>
              <w:right w:val="single" w:sz="6" w:space="0" w:color="auto"/>
            </w:tcBorders>
          </w:tcPr>
          <w:p w14:paraId="372BC40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Shelf life/storage conditions </w:t>
            </w:r>
            <w:r>
              <w:rPr>
                <w:rFonts w:ascii="Segoe UI" w:hAnsi="Segoe UI"/>
                <w:b/>
                <w:sz w:val="18"/>
                <w:lang w:val="en-NZ" w:eastAsia="en-GB"/>
              </w:rPr>
              <w:t>–</w:t>
            </w:r>
            <w:r w:rsidRPr="00B13528">
              <w:rPr>
                <w:rFonts w:ascii="Segoe UI" w:hAnsi="Segoe UI"/>
                <w:b/>
                <w:sz w:val="18"/>
                <w:lang w:val="en-NZ" w:eastAsia="en-GB"/>
              </w:rPr>
              <w:t xml:space="preserve"> G1 (Self-assessable)</w:t>
            </w:r>
          </w:p>
          <w:p w14:paraId="250BE5B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Active ingredient, intermediate bulks, finished product, or reference standards</w:t>
            </w:r>
          </w:p>
          <w:p w14:paraId="54782E30" w14:textId="77777777" w:rsidR="00A97B60" w:rsidRPr="00B13528" w:rsidRDefault="00A97B60" w:rsidP="00F66D10">
            <w:pPr>
              <w:numPr>
                <w:ilvl w:val="0"/>
                <w:numId w:val="23"/>
              </w:numPr>
              <w:tabs>
                <w:tab w:val="clear" w:pos="1928"/>
              </w:tabs>
              <w:overflowPunct/>
              <w:autoSpaceDE/>
              <w:autoSpaceDN/>
              <w:adjustRightInd/>
              <w:spacing w:before="60" w:after="60"/>
              <w:ind w:left="357" w:hanging="357"/>
              <w:textAlignment w:val="auto"/>
              <w:rPr>
                <w:rFonts w:ascii="Segoe UI" w:hAnsi="Segoe UI"/>
                <w:b/>
                <w:sz w:val="18"/>
                <w:lang w:val="en-NZ" w:eastAsia="en-GB"/>
              </w:rPr>
            </w:pPr>
            <w:r>
              <w:rPr>
                <w:rFonts w:ascii="Segoe UI" w:hAnsi="Segoe UI"/>
                <w:bCs/>
                <w:sz w:val="18"/>
                <w:lang w:val="en-NZ" w:eastAsia="en-GB"/>
              </w:rPr>
              <w:t>r</w:t>
            </w:r>
            <w:r w:rsidRPr="00B13528">
              <w:rPr>
                <w:rFonts w:ascii="Segoe UI" w:hAnsi="Segoe UI"/>
                <w:bCs/>
                <w:sz w:val="18"/>
                <w:lang w:val="en-NZ" w:eastAsia="en-GB"/>
              </w:rPr>
              <w:t>evised stability protocol with no change in shelf-life or stability specifications</w:t>
            </w:r>
          </w:p>
          <w:p w14:paraId="2190D4AF" w14:textId="77777777" w:rsidR="00A97B60" w:rsidRPr="00B13528" w:rsidRDefault="00A97B60" w:rsidP="00F66D10">
            <w:pPr>
              <w:numPr>
                <w:ilvl w:val="0"/>
                <w:numId w:val="23"/>
              </w:numPr>
              <w:tabs>
                <w:tab w:val="clear" w:pos="1928"/>
                <w:tab w:val="num" w:pos="720"/>
              </w:tabs>
              <w:overflowPunct/>
              <w:autoSpaceDE/>
              <w:autoSpaceDN/>
              <w:adjustRightInd/>
              <w:spacing w:before="60" w:after="120"/>
              <w:ind w:left="357" w:hanging="357"/>
              <w:textAlignment w:val="auto"/>
              <w:rPr>
                <w:rFonts w:ascii="Segoe UI" w:hAnsi="Segoe UI"/>
                <w:bCs/>
                <w:sz w:val="18"/>
                <w:lang w:val="en-GB" w:eastAsia="en-GB"/>
              </w:rPr>
            </w:pPr>
            <w:r>
              <w:rPr>
                <w:rFonts w:ascii="Segoe UI" w:hAnsi="Segoe UI"/>
                <w:bCs/>
                <w:sz w:val="18"/>
                <w:lang w:val="en-GB" w:eastAsia="en-GB"/>
              </w:rPr>
              <w:t>e</w:t>
            </w:r>
            <w:r w:rsidRPr="00B13528">
              <w:rPr>
                <w:rFonts w:ascii="Segoe UI" w:hAnsi="Segoe UI"/>
                <w:bCs/>
                <w:sz w:val="18"/>
                <w:lang w:val="en-GB" w:eastAsia="en-GB"/>
              </w:rPr>
              <w:t>xtension of reference standard expiry or retest period, if the protocol used for extension of the expiry or retest period has been previously approved for use in a self-assessable notification</w:t>
            </w:r>
          </w:p>
        </w:tc>
        <w:tc>
          <w:tcPr>
            <w:tcW w:w="1980" w:type="dxa"/>
            <w:tcBorders>
              <w:top w:val="single" w:sz="12" w:space="0" w:color="auto"/>
              <w:left w:val="single" w:sz="6" w:space="0" w:color="auto"/>
              <w:bottom w:val="single" w:sz="4" w:space="0" w:color="auto"/>
              <w:right w:val="single" w:sz="12" w:space="0" w:color="auto"/>
            </w:tcBorders>
          </w:tcPr>
          <w:p w14:paraId="4C3C10F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$432 </w:t>
            </w:r>
          </w:p>
          <w:p w14:paraId="3763DA4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0CBA9E8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6E5F8F3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376EED73" w14:textId="77777777" w:rsidTr="0044437B">
        <w:sdt>
          <w:sdtPr>
            <w:rPr>
              <w:rFonts w:ascii="Segoe UI" w:hAnsi="Segoe UI"/>
              <w:sz w:val="36"/>
              <w:szCs w:val="36"/>
              <w:lang w:val="en-NZ" w:eastAsia="en-GB"/>
            </w:rPr>
            <w:id w:val="616023908"/>
            <w14:checkbox>
              <w14:checked w14:val="0"/>
              <w14:checkedState w14:val="2612" w14:font="MS Gothic"/>
              <w14:uncheckedState w14:val="2610" w14:font="MS Gothic"/>
            </w14:checkbox>
          </w:sdtPr>
          <w:sdtContent>
            <w:tc>
              <w:tcPr>
                <w:tcW w:w="885" w:type="dxa"/>
                <w:tcBorders>
                  <w:top w:val="single" w:sz="12" w:space="0" w:color="auto"/>
                  <w:left w:val="single" w:sz="12" w:space="0" w:color="auto"/>
                  <w:bottom w:val="single" w:sz="4" w:space="0" w:color="auto"/>
                  <w:right w:val="single" w:sz="6" w:space="0" w:color="auto"/>
                </w:tcBorders>
              </w:tcPr>
              <w:p w14:paraId="13E10043"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775" w:type="dxa"/>
            <w:tcBorders>
              <w:top w:val="single" w:sz="12" w:space="0" w:color="auto"/>
              <w:left w:val="single" w:sz="6" w:space="0" w:color="auto"/>
              <w:bottom w:val="single" w:sz="4" w:space="0" w:color="auto"/>
              <w:right w:val="single" w:sz="6" w:space="0" w:color="auto"/>
            </w:tcBorders>
          </w:tcPr>
          <w:p w14:paraId="39D3C42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Shelf life/storage conditions </w:t>
            </w:r>
            <w:r>
              <w:rPr>
                <w:rFonts w:ascii="Segoe UI" w:hAnsi="Segoe UI"/>
                <w:b/>
                <w:sz w:val="18"/>
                <w:lang w:val="en-NZ" w:eastAsia="en-GB"/>
              </w:rPr>
              <w:t>–</w:t>
            </w:r>
            <w:r w:rsidRPr="00B13528">
              <w:rPr>
                <w:rFonts w:ascii="Segoe UI" w:hAnsi="Segoe UI"/>
                <w:b/>
                <w:sz w:val="18"/>
                <w:lang w:val="en-NZ" w:eastAsia="en-GB"/>
              </w:rPr>
              <w:t xml:space="preserve"> G2</w:t>
            </w:r>
          </w:p>
          <w:p w14:paraId="0C1A219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Active ingredient, intermediate bulks, or finished product</w:t>
            </w:r>
          </w:p>
          <w:p w14:paraId="61880BAD" w14:textId="77777777" w:rsidR="00A97B60" w:rsidRPr="00B13528" w:rsidRDefault="00A97B60" w:rsidP="00F66D10">
            <w:pPr>
              <w:numPr>
                <w:ilvl w:val="0"/>
                <w:numId w:val="23"/>
              </w:numPr>
              <w:tabs>
                <w:tab w:val="clear" w:pos="1928"/>
              </w:tabs>
              <w:spacing w:before="60" w:after="60"/>
              <w:textAlignment w:val="auto"/>
              <w:rPr>
                <w:rFonts w:ascii="Segoe UI" w:hAnsi="Segoe UI"/>
                <w:bCs/>
                <w:sz w:val="18"/>
                <w:lang w:val="en-NZ" w:eastAsia="en-GB"/>
              </w:rPr>
            </w:pPr>
            <w:r>
              <w:rPr>
                <w:rFonts w:ascii="Segoe UI" w:hAnsi="Segoe UI"/>
                <w:bCs/>
                <w:sz w:val="18"/>
                <w:lang w:val="en-NZ" w:eastAsia="en-GB"/>
              </w:rPr>
              <w:t>r</w:t>
            </w:r>
            <w:r w:rsidRPr="00B13528">
              <w:rPr>
                <w:rFonts w:ascii="Segoe UI" w:hAnsi="Segoe UI"/>
                <w:bCs/>
                <w:sz w:val="18"/>
                <w:lang w:val="en-NZ" w:eastAsia="en-GB"/>
              </w:rPr>
              <w:t>evised shelf-life and/or storage conditions with no other changes</w:t>
            </w:r>
          </w:p>
          <w:p w14:paraId="3B34D9EB" w14:textId="77777777" w:rsidR="00A97B60" w:rsidRPr="00B13528" w:rsidRDefault="00A97B60" w:rsidP="00F66D10">
            <w:pPr>
              <w:numPr>
                <w:ilvl w:val="0"/>
                <w:numId w:val="23"/>
              </w:numPr>
              <w:tabs>
                <w:tab w:val="clear" w:pos="1928"/>
              </w:tabs>
              <w:spacing w:before="60" w:after="60"/>
              <w:textAlignment w:val="auto"/>
              <w:rPr>
                <w:rFonts w:ascii="Segoe UI" w:hAnsi="Segoe UI"/>
                <w:bCs/>
                <w:sz w:val="18"/>
                <w:lang w:val="en-NZ" w:eastAsia="en-GB"/>
              </w:rPr>
            </w:pPr>
            <w:r>
              <w:rPr>
                <w:rFonts w:ascii="Segoe UI" w:hAnsi="Segoe UI"/>
                <w:bCs/>
                <w:sz w:val="18"/>
                <w:lang w:val="en-NZ" w:eastAsia="en-GB"/>
              </w:rPr>
              <w:t>i</w:t>
            </w:r>
            <w:r w:rsidRPr="00B13528">
              <w:rPr>
                <w:rFonts w:ascii="Segoe UI" w:hAnsi="Segoe UI"/>
                <w:bCs/>
                <w:sz w:val="18"/>
                <w:lang w:val="en-NZ" w:eastAsia="en-GB"/>
              </w:rPr>
              <w:t>ntroduction of a new in-use shelf life</w:t>
            </w:r>
          </w:p>
          <w:p w14:paraId="7598DFB0" w14:textId="77777777" w:rsidR="00A97B60" w:rsidRPr="00B13528" w:rsidRDefault="00A97B60" w:rsidP="00F66D10">
            <w:pPr>
              <w:overflowPunct/>
              <w:autoSpaceDE/>
              <w:autoSpaceDN/>
              <w:adjustRightInd/>
              <w:spacing w:before="60" w:after="60"/>
              <w:rPr>
                <w:rFonts w:ascii="Segoe UI" w:hAnsi="Segoe UI"/>
                <w:bCs/>
                <w:sz w:val="18"/>
                <w:lang w:val="en-NZ" w:eastAsia="en-GB"/>
              </w:rPr>
            </w:pPr>
            <w:r w:rsidRPr="00B13528">
              <w:rPr>
                <w:rFonts w:ascii="Segoe UI" w:hAnsi="Segoe UI"/>
                <w:bCs/>
                <w:sz w:val="18"/>
                <w:lang w:val="en-NZ" w:eastAsia="en-GB"/>
              </w:rPr>
              <w:t>Consequential changes included (if applicable) are:</w:t>
            </w:r>
          </w:p>
          <w:p w14:paraId="04CA628B" w14:textId="77777777" w:rsidR="00A97B60" w:rsidRPr="00B13528" w:rsidRDefault="00A97B60" w:rsidP="00F66D10">
            <w:pPr>
              <w:numPr>
                <w:ilvl w:val="0"/>
                <w:numId w:val="23"/>
              </w:numPr>
              <w:tabs>
                <w:tab w:val="clear" w:pos="1928"/>
              </w:tabs>
              <w:overflowPunct/>
              <w:autoSpaceDE/>
              <w:autoSpaceDN/>
              <w:adjustRightInd/>
              <w:spacing w:before="60" w:after="120"/>
              <w:ind w:left="357" w:hanging="357"/>
              <w:textAlignment w:val="auto"/>
              <w:rPr>
                <w:rFonts w:ascii="Segoe UI" w:hAnsi="Segoe UI"/>
                <w:bCs/>
                <w:sz w:val="18"/>
                <w:lang w:val="en-NZ" w:eastAsia="en-GB"/>
              </w:rPr>
            </w:pPr>
            <w:r w:rsidRPr="00B13528">
              <w:rPr>
                <w:rFonts w:ascii="Segoe UI" w:hAnsi="Segoe UI"/>
                <w:bCs/>
                <w:sz w:val="18"/>
                <w:lang w:val="en-NZ" w:eastAsia="en-GB"/>
              </w:rPr>
              <w:t>revised labelling and data sheet</w:t>
            </w:r>
          </w:p>
        </w:tc>
        <w:tc>
          <w:tcPr>
            <w:tcW w:w="1980" w:type="dxa"/>
            <w:tcBorders>
              <w:top w:val="single" w:sz="12" w:space="0" w:color="auto"/>
              <w:left w:val="single" w:sz="6" w:space="0" w:color="auto"/>
              <w:bottom w:val="single" w:sz="4" w:space="0" w:color="auto"/>
              <w:right w:val="single" w:sz="12" w:space="0" w:color="auto"/>
            </w:tcBorders>
          </w:tcPr>
          <w:p w14:paraId="63332ED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3D9988E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iCs/>
                <w:sz w:val="18"/>
                <w:lang w:val="en-NZ" w:eastAsia="en-GB"/>
              </w:rPr>
              <w:t>each</w:t>
            </w:r>
            <w:r w:rsidRPr="00B13528">
              <w:rPr>
                <w:rFonts w:ascii="Segoe UI" w:hAnsi="Segoe UI"/>
                <w:sz w:val="18"/>
                <w:lang w:val="en-NZ" w:eastAsia="en-GB"/>
              </w:rPr>
              <w:t xml:space="preserve"> change to a shelf life or a storage condition</w:t>
            </w:r>
          </w:p>
          <w:p w14:paraId="4625339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C385057" w14:textId="0A7B2578"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w:t>
            </w:r>
            <w:r w:rsidR="00D34282">
              <w:rPr>
                <w:rFonts w:ascii="Segoe UI" w:hAnsi="Segoe UI"/>
                <w:sz w:val="18"/>
                <w:lang w:val="en-NZ" w:eastAsia="en-GB"/>
              </w:rPr>
              <w:t xml:space="preserve"> </w:t>
            </w:r>
            <w:r w:rsidRPr="00B13528">
              <w:rPr>
                <w:rFonts w:ascii="Segoe UI" w:hAnsi="Segoe UI"/>
                <w:sz w:val="18"/>
                <w:lang w:val="en-NZ" w:eastAsia="en-GB"/>
              </w:rPr>
              <w:t>____________</w:t>
            </w:r>
          </w:p>
        </w:tc>
      </w:tr>
      <w:tr w:rsidR="00A97B60" w:rsidRPr="00B13528" w14:paraId="73622507" w14:textId="77777777" w:rsidTr="0044437B">
        <w:sdt>
          <w:sdtPr>
            <w:rPr>
              <w:rFonts w:ascii="Segoe UI" w:hAnsi="Segoe UI"/>
              <w:sz w:val="36"/>
              <w:szCs w:val="36"/>
              <w:lang w:val="en-NZ" w:eastAsia="en-GB"/>
            </w:rPr>
            <w:id w:val="1832321003"/>
            <w14:checkbox>
              <w14:checked w14:val="0"/>
              <w14:checkedState w14:val="2612" w14:font="MS Gothic"/>
              <w14:uncheckedState w14:val="2610" w14:font="MS Gothic"/>
            </w14:checkbox>
          </w:sdtPr>
          <w:sdtContent>
            <w:tc>
              <w:tcPr>
                <w:tcW w:w="885" w:type="dxa"/>
                <w:tcBorders>
                  <w:top w:val="single" w:sz="12" w:space="0" w:color="auto"/>
                  <w:left w:val="single" w:sz="12" w:space="0" w:color="auto"/>
                  <w:bottom w:val="single" w:sz="4" w:space="0" w:color="auto"/>
                  <w:right w:val="single" w:sz="6" w:space="0" w:color="auto"/>
                </w:tcBorders>
              </w:tcPr>
              <w:p w14:paraId="3598386F"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775" w:type="dxa"/>
            <w:tcBorders>
              <w:top w:val="single" w:sz="12" w:space="0" w:color="auto"/>
              <w:left w:val="single" w:sz="6" w:space="0" w:color="auto"/>
              <w:bottom w:val="single" w:sz="4" w:space="0" w:color="auto"/>
              <w:right w:val="single" w:sz="6" w:space="0" w:color="auto"/>
            </w:tcBorders>
          </w:tcPr>
          <w:p w14:paraId="2BB9C42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Shelf life/storage conditions </w:t>
            </w:r>
            <w:r>
              <w:rPr>
                <w:rFonts w:ascii="Segoe UI" w:hAnsi="Segoe UI"/>
                <w:b/>
                <w:sz w:val="18"/>
                <w:lang w:val="en-NZ" w:eastAsia="en-GB"/>
              </w:rPr>
              <w:t>–</w:t>
            </w:r>
            <w:r w:rsidRPr="00B13528">
              <w:rPr>
                <w:rFonts w:ascii="Segoe UI" w:hAnsi="Segoe UI"/>
                <w:b/>
                <w:sz w:val="18"/>
                <w:lang w:val="en-NZ" w:eastAsia="en-GB"/>
              </w:rPr>
              <w:t xml:space="preserve"> Reference Standard </w:t>
            </w:r>
          </w:p>
          <w:p w14:paraId="10A5FC9C" w14:textId="77777777" w:rsidR="00A97B60" w:rsidRPr="00B13528" w:rsidRDefault="00A97B60" w:rsidP="00F66D10">
            <w:pPr>
              <w:numPr>
                <w:ilvl w:val="0"/>
                <w:numId w:val="3"/>
              </w:numPr>
              <w:tabs>
                <w:tab w:val="clear" w:pos="720"/>
                <w:tab w:val="clear" w:pos="1928"/>
                <w:tab w:val="num" w:pos="324"/>
                <w:tab w:val="num" w:pos="360"/>
              </w:tabs>
              <w:overflowPunct/>
              <w:autoSpaceDE/>
              <w:autoSpaceDN/>
              <w:adjustRightInd/>
              <w:spacing w:before="120" w:after="120"/>
              <w:ind w:left="357" w:hanging="357"/>
              <w:textAlignment w:val="auto"/>
              <w:rPr>
                <w:rFonts w:ascii="Segoe UI" w:hAnsi="Segoe UI"/>
                <w:b/>
                <w:sz w:val="18"/>
                <w:lang w:val="en-NZ" w:eastAsia="en-GB"/>
              </w:rPr>
            </w:pPr>
            <w:r>
              <w:rPr>
                <w:rFonts w:ascii="Segoe UI" w:hAnsi="Segoe UI"/>
                <w:bCs/>
                <w:sz w:val="18"/>
                <w:lang w:eastAsia="en-GB"/>
              </w:rPr>
              <w:t>r</w:t>
            </w:r>
            <w:r w:rsidRPr="00B13528">
              <w:rPr>
                <w:rFonts w:ascii="Segoe UI" w:hAnsi="Segoe UI"/>
                <w:bCs/>
                <w:sz w:val="18"/>
                <w:lang w:eastAsia="en-GB"/>
              </w:rPr>
              <w:t>evised retest period/expiry/storage conditions for a reference standard if the protocol used for establishing the revised retest period/expiry/storage conditions has not been previously approved</w:t>
            </w:r>
          </w:p>
        </w:tc>
        <w:tc>
          <w:tcPr>
            <w:tcW w:w="1980" w:type="dxa"/>
            <w:tcBorders>
              <w:top w:val="single" w:sz="12" w:space="0" w:color="auto"/>
              <w:left w:val="single" w:sz="6" w:space="0" w:color="auto"/>
              <w:bottom w:val="single" w:sz="4" w:space="0" w:color="auto"/>
              <w:right w:val="single" w:sz="12" w:space="0" w:color="auto"/>
            </w:tcBorders>
          </w:tcPr>
          <w:p w14:paraId="4AD89F4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tc>
      </w:tr>
    </w:tbl>
    <w:p w14:paraId="17336206" w14:textId="77777777" w:rsidR="00A97B60" w:rsidRPr="00B13528" w:rsidRDefault="00A97B60" w:rsidP="00F66D10">
      <w:pPr>
        <w:rPr>
          <w:rFonts w:ascii="Arial" w:hAnsi="Arial"/>
          <w:b/>
          <w:u w:val="single"/>
        </w:rPr>
      </w:pPr>
    </w:p>
    <w:p w14:paraId="294449FC" w14:textId="77777777" w:rsidR="00A97B60" w:rsidRPr="00B13528" w:rsidRDefault="00A97B60" w:rsidP="00F66D10">
      <w:pPr>
        <w:rPr>
          <w:rFonts w:ascii="Arial" w:hAnsi="Arial"/>
          <w:b/>
          <w:u w:val="single"/>
        </w:rPr>
      </w:pPr>
    </w:p>
    <w:p w14:paraId="3BD71F2A"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sz w:val="21"/>
          <w:lang w:val="en-NZ" w:eastAsia="en-GB"/>
        </w:rPr>
        <w:br w:type="page"/>
      </w:r>
      <w:r w:rsidRPr="00B13528">
        <w:rPr>
          <w:rFonts w:ascii="Segoe UI" w:hAnsi="Segoe UI"/>
          <w:color w:val="0A6AB4"/>
          <w:spacing w:val="-5"/>
          <w:sz w:val="36"/>
          <w:lang w:val="en-NZ" w:eastAsia="en-GB"/>
        </w:rPr>
        <w:lastRenderedPageBreak/>
        <w:t>Changes to container/closure/packaging</w:t>
      </w:r>
    </w:p>
    <w:tbl>
      <w:tblPr>
        <w:tblW w:w="8640" w:type="dxa"/>
        <w:tblInd w:w="2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21"/>
        <w:gridCol w:w="5739"/>
        <w:gridCol w:w="1980"/>
      </w:tblGrid>
      <w:tr w:rsidR="00A97B60" w:rsidRPr="00B13528" w14:paraId="19E441AF" w14:textId="77777777" w:rsidTr="0044437B">
        <w:tc>
          <w:tcPr>
            <w:tcW w:w="921" w:type="dxa"/>
            <w:tcBorders>
              <w:top w:val="nil"/>
              <w:left w:val="nil"/>
              <w:bottom w:val="single" w:sz="12" w:space="0" w:color="auto"/>
              <w:right w:val="nil"/>
            </w:tcBorders>
          </w:tcPr>
          <w:p w14:paraId="46D3673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372ADA4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739" w:type="dxa"/>
            <w:tcBorders>
              <w:top w:val="nil"/>
              <w:left w:val="nil"/>
              <w:bottom w:val="single" w:sz="12" w:space="0" w:color="auto"/>
              <w:right w:val="nil"/>
            </w:tcBorders>
          </w:tcPr>
          <w:p w14:paraId="0205C6D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32A909A8" w14:textId="7462E7E4"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2D932CF5" w14:textId="77777777" w:rsidTr="0044437B">
        <w:sdt>
          <w:sdtPr>
            <w:rPr>
              <w:rFonts w:ascii="Segoe UI" w:hAnsi="Segoe UI"/>
              <w:sz w:val="36"/>
              <w:szCs w:val="36"/>
              <w:lang w:val="en-NZ" w:eastAsia="en-GB"/>
            </w:rPr>
            <w:id w:val="1008341711"/>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64B8A446" w14:textId="6B215E52"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1A82F92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Container/closure/packaging </w:t>
            </w:r>
            <w:r>
              <w:rPr>
                <w:rFonts w:ascii="Segoe UI" w:hAnsi="Segoe UI"/>
                <w:b/>
                <w:sz w:val="18"/>
                <w:lang w:val="en-NZ" w:eastAsia="en-GB"/>
              </w:rPr>
              <w:t>–</w:t>
            </w:r>
            <w:r w:rsidRPr="00B13528">
              <w:rPr>
                <w:rFonts w:ascii="Segoe UI" w:hAnsi="Segoe UI"/>
                <w:b/>
                <w:sz w:val="18"/>
                <w:lang w:val="en-NZ" w:eastAsia="en-GB"/>
              </w:rPr>
              <w:t xml:space="preserve"> G1 (Self-assessable)</w:t>
            </w:r>
          </w:p>
          <w:p w14:paraId="2D9C4FD0" w14:textId="77777777" w:rsidR="00A97B60" w:rsidRPr="00B13528" w:rsidRDefault="00A97B60" w:rsidP="00F66D10">
            <w:pPr>
              <w:numPr>
                <w:ilvl w:val="0"/>
                <w:numId w:val="26"/>
              </w:numPr>
              <w:tabs>
                <w:tab w:val="clear" w:pos="1928"/>
              </w:tabs>
              <w:overflowPunct/>
              <w:autoSpaceDE/>
              <w:autoSpaceDN/>
              <w:adjustRightInd/>
              <w:spacing w:before="60" w:after="60"/>
              <w:textAlignment w:val="auto"/>
              <w:rPr>
                <w:rFonts w:ascii="Segoe UI" w:hAnsi="Segoe UI"/>
                <w:b/>
                <w:sz w:val="18"/>
                <w:szCs w:val="24"/>
                <w:lang w:val="en-NZ" w:eastAsia="en-GB"/>
              </w:rPr>
            </w:pPr>
            <w:r>
              <w:rPr>
                <w:rFonts w:ascii="Segoe UI" w:hAnsi="Segoe UI"/>
                <w:bCs/>
                <w:sz w:val="18"/>
                <w:szCs w:val="24"/>
                <w:lang w:val="en-NZ" w:eastAsia="en-GB"/>
              </w:rPr>
              <w:t>c</w:t>
            </w:r>
            <w:r w:rsidRPr="00B13528">
              <w:rPr>
                <w:rFonts w:ascii="Segoe UI" w:hAnsi="Segoe UI"/>
                <w:bCs/>
                <w:sz w:val="18"/>
                <w:szCs w:val="24"/>
                <w:lang w:val="en-NZ" w:eastAsia="en-GB"/>
              </w:rPr>
              <w:t xml:space="preserve">hange to supplier of container/closure/packaging components, with no change to material(s) type or specifications for the container/closure/packaging components </w:t>
            </w:r>
          </w:p>
          <w:p w14:paraId="60AEBCD2" w14:textId="77777777" w:rsidR="00A97B60" w:rsidRPr="00B13528" w:rsidRDefault="00A97B60" w:rsidP="00F66D10">
            <w:pPr>
              <w:numPr>
                <w:ilvl w:val="0"/>
                <w:numId w:val="26"/>
              </w:numPr>
              <w:tabs>
                <w:tab w:val="clear" w:pos="1928"/>
              </w:tabs>
              <w:overflowPunct/>
              <w:autoSpaceDE/>
              <w:autoSpaceDN/>
              <w:adjustRightInd/>
              <w:spacing w:before="60" w:after="60"/>
              <w:textAlignment w:val="auto"/>
              <w:rPr>
                <w:rFonts w:ascii="Segoe UI" w:hAnsi="Segoe UI"/>
                <w:b/>
                <w:sz w:val="18"/>
                <w:szCs w:val="24"/>
                <w:lang w:val="en-NZ" w:eastAsia="en-GB"/>
              </w:rPr>
            </w:pPr>
            <w:r>
              <w:rPr>
                <w:rFonts w:ascii="Segoe UI" w:hAnsi="Segoe UI"/>
                <w:sz w:val="18"/>
                <w:szCs w:val="24"/>
                <w:lang w:val="en-NZ" w:eastAsia="en-GB"/>
              </w:rPr>
              <w:t>n</w:t>
            </w:r>
            <w:r w:rsidRPr="00B13528">
              <w:rPr>
                <w:rFonts w:ascii="Segoe UI" w:hAnsi="Segoe UI"/>
                <w:sz w:val="18"/>
                <w:szCs w:val="24"/>
                <w:lang w:val="en-NZ" w:eastAsia="en-GB"/>
              </w:rPr>
              <w:t>ew pack size with evidence provided to show:</w:t>
            </w:r>
          </w:p>
          <w:p w14:paraId="2A8EB176" w14:textId="77777777" w:rsidR="00A97B60" w:rsidRPr="00B13528" w:rsidRDefault="00A97B60" w:rsidP="00F66D10">
            <w:pPr>
              <w:numPr>
                <w:ilvl w:val="0"/>
                <w:numId w:val="28"/>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stability data not required</w:t>
            </w:r>
          </w:p>
          <w:p w14:paraId="3F3AC84B" w14:textId="77777777" w:rsidR="00A97B60" w:rsidRPr="00B13528" w:rsidRDefault="00A97B60" w:rsidP="00F66D10">
            <w:pPr>
              <w:numPr>
                <w:ilvl w:val="0"/>
                <w:numId w:val="28"/>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no effect on dose measurement or dose delivery</w:t>
            </w:r>
          </w:p>
          <w:p w14:paraId="4D22C99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4A9BEE8F" w14:textId="77777777" w:rsidR="00A97B60" w:rsidRPr="00B13528" w:rsidRDefault="00A97B60" w:rsidP="00F66D10">
            <w:pPr>
              <w:numPr>
                <w:ilvl w:val="0"/>
                <w:numId w:val="27"/>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revised labelling and data sheet</w:t>
            </w:r>
          </w:p>
          <w:p w14:paraId="5B1BBBD7" w14:textId="77777777" w:rsidR="00A97B60" w:rsidRPr="00B13528" w:rsidRDefault="00A97B60" w:rsidP="00F66D10">
            <w:pPr>
              <w:numPr>
                <w:ilvl w:val="0"/>
                <w:numId w:val="27"/>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revised packaging specifications</w:t>
            </w:r>
          </w:p>
        </w:tc>
        <w:tc>
          <w:tcPr>
            <w:tcW w:w="1980" w:type="dxa"/>
            <w:tcBorders>
              <w:top w:val="single" w:sz="6" w:space="0" w:color="auto"/>
              <w:left w:val="single" w:sz="6" w:space="0" w:color="auto"/>
              <w:bottom w:val="single" w:sz="6" w:space="0" w:color="auto"/>
              <w:right w:val="single" w:sz="12" w:space="0" w:color="auto"/>
            </w:tcBorders>
          </w:tcPr>
          <w:p w14:paraId="5202036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3249F15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59BB9B4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0D40A70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0454357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051C55BF" w14:textId="77777777" w:rsidTr="0044437B">
        <w:sdt>
          <w:sdtPr>
            <w:rPr>
              <w:rFonts w:ascii="Segoe UI" w:hAnsi="Segoe UI"/>
              <w:sz w:val="36"/>
              <w:szCs w:val="36"/>
              <w:lang w:val="en-NZ" w:eastAsia="en-GB"/>
            </w:rPr>
            <w:id w:val="605540545"/>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023084FB" w14:textId="77777777" w:rsidR="00A97B60" w:rsidRPr="00B13528" w:rsidRDefault="00A97B60"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1A6A39B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Container/closure/packaging </w:t>
            </w:r>
            <w:r>
              <w:rPr>
                <w:rFonts w:ascii="Segoe UI" w:hAnsi="Segoe UI"/>
                <w:b/>
                <w:sz w:val="18"/>
                <w:lang w:val="en-NZ" w:eastAsia="en-GB"/>
              </w:rPr>
              <w:t>–</w:t>
            </w:r>
            <w:r w:rsidRPr="00B13528">
              <w:rPr>
                <w:rFonts w:ascii="Segoe UI" w:hAnsi="Segoe UI"/>
                <w:b/>
                <w:sz w:val="18"/>
                <w:lang w:val="en-NZ" w:eastAsia="en-GB"/>
              </w:rPr>
              <w:t xml:space="preserve"> G2</w:t>
            </w:r>
          </w:p>
          <w:p w14:paraId="78352BF2" w14:textId="77777777" w:rsidR="00A97B60" w:rsidRPr="00B13528" w:rsidRDefault="00A97B60" w:rsidP="00F66D10">
            <w:pPr>
              <w:numPr>
                <w:ilvl w:val="0"/>
                <w:numId w:val="29"/>
              </w:numPr>
              <w:tabs>
                <w:tab w:val="clear" w:pos="1928"/>
              </w:tabs>
              <w:overflowPunct/>
              <w:autoSpaceDE/>
              <w:autoSpaceDN/>
              <w:adjustRightInd/>
              <w:spacing w:before="120" w:after="120"/>
              <w:ind w:left="357" w:hanging="357"/>
              <w:textAlignment w:val="auto"/>
              <w:rPr>
                <w:rFonts w:ascii="Segoe UI" w:hAnsi="Segoe UI"/>
                <w:bCs/>
                <w:sz w:val="18"/>
                <w:lang w:val="en-NZ" w:eastAsia="en-GB"/>
              </w:rPr>
            </w:pPr>
            <w:r>
              <w:rPr>
                <w:rFonts w:ascii="Segoe UI" w:hAnsi="Segoe UI"/>
                <w:bCs/>
                <w:sz w:val="18"/>
                <w:lang w:val="en-NZ" w:eastAsia="en-GB"/>
              </w:rPr>
              <w:t>r</w:t>
            </w:r>
            <w:r w:rsidRPr="00B13528">
              <w:rPr>
                <w:rFonts w:ascii="Segoe UI" w:hAnsi="Segoe UI"/>
                <w:bCs/>
                <w:sz w:val="18"/>
                <w:lang w:val="en-NZ" w:eastAsia="en-GB"/>
              </w:rPr>
              <w:t>evised specifications for container or closure, with no change to the container, closure, or pack size</w:t>
            </w:r>
          </w:p>
        </w:tc>
        <w:tc>
          <w:tcPr>
            <w:tcW w:w="1980" w:type="dxa"/>
            <w:tcBorders>
              <w:top w:val="single" w:sz="6" w:space="0" w:color="auto"/>
              <w:left w:val="single" w:sz="6" w:space="0" w:color="auto"/>
              <w:bottom w:val="single" w:sz="6" w:space="0" w:color="auto"/>
              <w:right w:val="single" w:sz="12" w:space="0" w:color="auto"/>
            </w:tcBorders>
          </w:tcPr>
          <w:p w14:paraId="2AE3ED8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tc>
      </w:tr>
      <w:tr w:rsidR="00A97B60" w:rsidRPr="00B13528" w14:paraId="102DADE4" w14:textId="77777777" w:rsidTr="0044437B">
        <w:sdt>
          <w:sdtPr>
            <w:rPr>
              <w:rFonts w:ascii="Segoe UI" w:hAnsi="Segoe UI"/>
              <w:sz w:val="36"/>
              <w:szCs w:val="36"/>
              <w:lang w:val="en-NZ" w:eastAsia="en-GB"/>
            </w:rPr>
            <w:id w:val="-1954623972"/>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2B1243F9" w14:textId="3F57A088"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76C67B2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Container/closure/packaging - G3 </w:t>
            </w:r>
            <w:r w:rsidRPr="00B13528">
              <w:rPr>
                <w:rFonts w:ascii="Segoe UI" w:hAnsi="Segoe UI"/>
                <w:b/>
                <w:sz w:val="18"/>
                <w:lang w:val="en-NZ" w:eastAsia="en-GB"/>
              </w:rPr>
              <w:br/>
              <w:t>– Does not affect dose measurement or dose delivery</w:t>
            </w:r>
          </w:p>
          <w:p w14:paraId="376F5CE3" w14:textId="77777777" w:rsidR="00A97B60" w:rsidRPr="00B13528" w:rsidRDefault="00A97B60" w:rsidP="00F66D10">
            <w:pPr>
              <w:numPr>
                <w:ilvl w:val="0"/>
                <w:numId w:val="30"/>
              </w:numPr>
              <w:tabs>
                <w:tab w:val="clear" w:pos="1928"/>
              </w:tabs>
              <w:overflowPunct/>
              <w:autoSpaceDE/>
              <w:autoSpaceDN/>
              <w:adjustRightInd/>
              <w:spacing w:before="60" w:after="60"/>
              <w:textAlignment w:val="auto"/>
              <w:rPr>
                <w:rFonts w:ascii="Segoe UI" w:hAnsi="Segoe UI"/>
                <w:b/>
                <w:sz w:val="18"/>
                <w:szCs w:val="24"/>
                <w:lang w:val="en-NZ" w:eastAsia="en-GB"/>
              </w:rPr>
            </w:pPr>
            <w:r>
              <w:rPr>
                <w:rFonts w:ascii="Segoe UI" w:hAnsi="Segoe UI"/>
                <w:sz w:val="18"/>
                <w:szCs w:val="24"/>
                <w:lang w:val="en-NZ" w:eastAsia="en-GB"/>
              </w:rPr>
              <w:t>n</w:t>
            </w:r>
            <w:r w:rsidRPr="00B13528">
              <w:rPr>
                <w:rFonts w:ascii="Segoe UI" w:hAnsi="Segoe UI"/>
                <w:sz w:val="18"/>
                <w:szCs w:val="24"/>
                <w:lang w:val="en-NZ" w:eastAsia="en-GB"/>
              </w:rPr>
              <w:t>ew container or closure type and/or new pack size and/or new packaging material type that requires supporting stability data and extractable/leachable data (where applicable)</w:t>
            </w:r>
          </w:p>
          <w:p w14:paraId="464B428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50437175" w14:textId="77777777" w:rsidR="00A97B60" w:rsidRPr="00B13528" w:rsidRDefault="00A97B60" w:rsidP="00F66D10">
            <w:pPr>
              <w:numPr>
                <w:ilvl w:val="0"/>
                <w:numId w:val="30"/>
              </w:num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revised shelf life and/or storage conditions</w:t>
            </w:r>
          </w:p>
          <w:p w14:paraId="4664757D" w14:textId="77777777" w:rsidR="00A97B60" w:rsidRPr="00B13528" w:rsidRDefault="00A97B60" w:rsidP="00F66D10">
            <w:pPr>
              <w:numPr>
                <w:ilvl w:val="0"/>
                <w:numId w:val="31"/>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revised container/closure/packaging specifications</w:t>
            </w:r>
          </w:p>
          <w:p w14:paraId="16FC0A0A" w14:textId="77777777" w:rsidR="00A97B60" w:rsidRPr="00B13528" w:rsidRDefault="00A97B60" w:rsidP="00F66D10">
            <w:pPr>
              <w:numPr>
                <w:ilvl w:val="0"/>
                <w:numId w:val="31"/>
              </w:numPr>
              <w:tabs>
                <w:tab w:val="clear" w:pos="1928"/>
              </w:tabs>
              <w:overflowPunct/>
              <w:autoSpaceDE/>
              <w:autoSpaceDN/>
              <w:adjustRightInd/>
              <w:spacing w:before="60" w:after="60"/>
              <w:textAlignment w:val="auto"/>
              <w:rPr>
                <w:rFonts w:ascii="Segoe UI" w:hAnsi="Segoe UI"/>
                <w:b/>
                <w:sz w:val="18"/>
                <w:szCs w:val="24"/>
                <w:lang w:val="en-NZ" w:eastAsia="en-GB"/>
              </w:rPr>
            </w:pPr>
            <w:r w:rsidRPr="00B13528">
              <w:rPr>
                <w:rFonts w:ascii="Segoe UI" w:hAnsi="Segoe UI"/>
                <w:sz w:val="18"/>
                <w:szCs w:val="24"/>
                <w:lang w:val="en-NZ" w:eastAsia="en-GB"/>
              </w:rPr>
              <w:t>revised labelling and data sheet</w:t>
            </w:r>
          </w:p>
          <w:p w14:paraId="5E19DC0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bCs/>
                <w:i/>
                <w:iCs/>
                <w:sz w:val="18"/>
                <w:szCs w:val="24"/>
                <w:lang w:val="en-NZ" w:eastAsia="en-GB"/>
              </w:rPr>
            </w:pPr>
            <w:r w:rsidRPr="00B13528">
              <w:rPr>
                <w:rFonts w:ascii="Segoe UI" w:hAnsi="Segoe UI"/>
                <w:b/>
                <w:bCs/>
                <w:i/>
                <w:iCs/>
                <w:sz w:val="18"/>
                <w:szCs w:val="24"/>
                <w:lang w:val="en-NZ" w:eastAsia="en-GB"/>
              </w:rPr>
              <w:t>Please note that new fill volumes for a parenteral product must be submitted as a New Medicine Application</w:t>
            </w:r>
          </w:p>
          <w:p w14:paraId="2119D8F3" w14:textId="77777777" w:rsidR="00A97B60" w:rsidRPr="00B13528" w:rsidRDefault="00A97B60" w:rsidP="00F66D10">
            <w:pPr>
              <w:tabs>
                <w:tab w:val="clear" w:pos="1928"/>
              </w:tabs>
              <w:overflowPunct/>
              <w:autoSpaceDE/>
              <w:autoSpaceDN/>
              <w:adjustRightInd/>
              <w:spacing w:after="60"/>
              <w:textAlignment w:val="auto"/>
              <w:rPr>
                <w:rFonts w:ascii="Segoe UI" w:hAnsi="Segoe UI"/>
                <w:b/>
                <w:bCs/>
                <w:i/>
                <w:iCs/>
                <w:sz w:val="18"/>
                <w:szCs w:val="24"/>
                <w:lang w:val="en-NZ" w:eastAsia="en-GB"/>
              </w:rPr>
            </w:pPr>
          </w:p>
        </w:tc>
        <w:tc>
          <w:tcPr>
            <w:tcW w:w="1980" w:type="dxa"/>
            <w:tcBorders>
              <w:top w:val="single" w:sz="6" w:space="0" w:color="auto"/>
              <w:left w:val="single" w:sz="6" w:space="0" w:color="auto"/>
              <w:bottom w:val="single" w:sz="6" w:space="0" w:color="auto"/>
              <w:right w:val="single" w:sz="12" w:space="0" w:color="auto"/>
            </w:tcBorders>
          </w:tcPr>
          <w:p w14:paraId="77A499C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$1,730</w:t>
            </w:r>
          </w:p>
          <w:p w14:paraId="0B76F482" w14:textId="080E3199"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for any number of new container/</w:t>
            </w:r>
            <w:r w:rsidR="00D34282">
              <w:rPr>
                <w:rFonts w:ascii="Segoe UI" w:hAnsi="Segoe UI"/>
                <w:sz w:val="18"/>
                <w:lang w:val="en-NZ" w:eastAsia="en-GB"/>
              </w:rPr>
              <w:t xml:space="preserve"> </w:t>
            </w:r>
            <w:r w:rsidRPr="00B13528">
              <w:rPr>
                <w:rFonts w:ascii="Segoe UI" w:hAnsi="Segoe UI"/>
                <w:sz w:val="18"/>
                <w:lang w:val="en-NZ" w:eastAsia="en-GB"/>
              </w:rPr>
              <w:t>closure/packaging combinations</w:t>
            </w:r>
          </w:p>
          <w:p w14:paraId="6D8EDB5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C80B1B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4DD7EB50" w14:textId="77777777" w:rsidTr="0044437B">
        <w:sdt>
          <w:sdtPr>
            <w:rPr>
              <w:rFonts w:ascii="Segoe UI" w:hAnsi="Segoe UI"/>
              <w:sz w:val="36"/>
              <w:szCs w:val="36"/>
              <w:lang w:val="en-NZ" w:eastAsia="en-GB"/>
            </w:rPr>
            <w:id w:val="1908260629"/>
            <w14:checkbox>
              <w14:checked w14:val="0"/>
              <w14:checkedState w14:val="2612" w14:font="MS Gothic"/>
              <w14:uncheckedState w14:val="2610" w14:font="MS Gothic"/>
            </w14:checkbox>
          </w:sdtPr>
          <w:sdtContent>
            <w:tc>
              <w:tcPr>
                <w:tcW w:w="921" w:type="dxa"/>
                <w:tcBorders>
                  <w:top w:val="single" w:sz="6" w:space="0" w:color="auto"/>
                  <w:left w:val="single" w:sz="12" w:space="0" w:color="auto"/>
                  <w:bottom w:val="single" w:sz="6" w:space="0" w:color="auto"/>
                  <w:right w:val="single" w:sz="6" w:space="0" w:color="auto"/>
                </w:tcBorders>
              </w:tcPr>
              <w:p w14:paraId="4374CE75" w14:textId="7D3CDACC" w:rsidR="00A97B60" w:rsidRPr="00B13528" w:rsidRDefault="00A47A3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39" w:type="dxa"/>
            <w:tcBorders>
              <w:top w:val="single" w:sz="6" w:space="0" w:color="auto"/>
              <w:left w:val="single" w:sz="6" w:space="0" w:color="auto"/>
              <w:bottom w:val="single" w:sz="6" w:space="0" w:color="auto"/>
              <w:right w:val="single" w:sz="6" w:space="0" w:color="auto"/>
            </w:tcBorders>
          </w:tcPr>
          <w:p w14:paraId="7321350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Container/closure/packaging – G4 </w:t>
            </w:r>
            <w:r w:rsidRPr="00B13528">
              <w:rPr>
                <w:rFonts w:ascii="Segoe UI" w:hAnsi="Segoe UI"/>
                <w:b/>
                <w:sz w:val="18"/>
                <w:lang w:val="en-NZ" w:eastAsia="en-GB"/>
              </w:rPr>
              <w:br/>
              <w:t xml:space="preserve">– Affects dose measurement or dose delivery </w:t>
            </w:r>
          </w:p>
          <w:p w14:paraId="5BFCDF54" w14:textId="77777777" w:rsidR="00A97B60" w:rsidRPr="00B13528" w:rsidRDefault="00A97B60" w:rsidP="00F66D10">
            <w:pPr>
              <w:numPr>
                <w:ilvl w:val="0"/>
                <w:numId w:val="32"/>
              </w:numPr>
              <w:tabs>
                <w:tab w:val="clear" w:pos="1928"/>
              </w:tabs>
              <w:overflowPunct/>
              <w:autoSpaceDE/>
              <w:autoSpaceDN/>
              <w:adjustRightInd/>
              <w:spacing w:before="60" w:after="60"/>
              <w:ind w:left="360"/>
              <w:textAlignment w:val="auto"/>
              <w:rPr>
                <w:rFonts w:ascii="Segoe UI" w:hAnsi="Segoe UI"/>
                <w:b/>
                <w:sz w:val="18"/>
                <w:szCs w:val="24"/>
                <w:lang w:val="en-NZ" w:eastAsia="en-GB"/>
              </w:rPr>
            </w:pPr>
            <w:r>
              <w:rPr>
                <w:rFonts w:ascii="Segoe UI" w:hAnsi="Segoe UI"/>
                <w:sz w:val="18"/>
                <w:szCs w:val="24"/>
                <w:lang w:val="en-NZ" w:eastAsia="en-GB"/>
              </w:rPr>
              <w:t>n</w:t>
            </w:r>
            <w:r w:rsidRPr="00B13528">
              <w:rPr>
                <w:rFonts w:ascii="Segoe UI" w:hAnsi="Segoe UI"/>
                <w:sz w:val="18"/>
                <w:szCs w:val="24"/>
                <w:lang w:val="en-NZ" w:eastAsia="en-GB"/>
              </w:rPr>
              <w:t>ew container or closure type and/or new pack size and/or new packaging material type that requires supporting stability data and extractable/leachable data (where applicable)</w:t>
            </w:r>
          </w:p>
          <w:p w14:paraId="0F108EEE" w14:textId="77777777" w:rsidR="00A97B60" w:rsidRPr="00B13528" w:rsidRDefault="00A97B60" w:rsidP="00F66D10">
            <w:pPr>
              <w:overflowPunct/>
              <w:autoSpaceDE/>
              <w:autoSpaceDN/>
              <w:adjustRightInd/>
              <w:spacing w:before="60" w:after="60"/>
              <w:rPr>
                <w:rFonts w:ascii="Segoe UI" w:hAnsi="Segoe UI"/>
                <w:sz w:val="18"/>
                <w:lang w:val="en-NZ" w:eastAsia="en-GB"/>
              </w:rPr>
            </w:pPr>
            <w:r w:rsidRPr="00B13528">
              <w:rPr>
                <w:rFonts w:ascii="Segoe UI" w:hAnsi="Segoe UI"/>
                <w:sz w:val="18"/>
                <w:lang w:val="en-NZ" w:eastAsia="en-GB"/>
              </w:rPr>
              <w:t>Consequential changes included (if applicable) are:</w:t>
            </w:r>
          </w:p>
          <w:p w14:paraId="09480C24" w14:textId="77777777" w:rsidR="00A97B60" w:rsidRPr="00B13528" w:rsidRDefault="00A97B60" w:rsidP="00F66D10">
            <w:pPr>
              <w:numPr>
                <w:ilvl w:val="0"/>
                <w:numId w:val="33"/>
              </w:num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revised shelf life or storage conditions</w:t>
            </w:r>
          </w:p>
          <w:p w14:paraId="2C068617" w14:textId="77777777" w:rsidR="00A97B60" w:rsidRPr="00B13528" w:rsidRDefault="00A97B60" w:rsidP="00F66D10">
            <w:pPr>
              <w:numPr>
                <w:ilvl w:val="0"/>
                <w:numId w:val="32"/>
              </w:numPr>
              <w:tabs>
                <w:tab w:val="clear" w:pos="1928"/>
              </w:tabs>
              <w:overflowPunct/>
              <w:autoSpaceDE/>
              <w:autoSpaceDN/>
              <w:adjustRightInd/>
              <w:spacing w:before="60" w:after="60"/>
              <w:ind w:left="360"/>
              <w:textAlignment w:val="auto"/>
              <w:rPr>
                <w:rFonts w:ascii="Segoe UI" w:hAnsi="Segoe UI"/>
                <w:b/>
                <w:sz w:val="18"/>
                <w:szCs w:val="24"/>
                <w:lang w:val="en-NZ" w:eastAsia="en-GB"/>
              </w:rPr>
            </w:pPr>
            <w:r w:rsidRPr="00B13528">
              <w:rPr>
                <w:rFonts w:ascii="Segoe UI" w:hAnsi="Segoe UI"/>
                <w:sz w:val="18"/>
                <w:szCs w:val="24"/>
                <w:lang w:val="en-NZ" w:eastAsia="en-GB"/>
              </w:rPr>
              <w:t>revised container/closure/packaging specifications</w:t>
            </w:r>
          </w:p>
          <w:p w14:paraId="1152DF00" w14:textId="77777777" w:rsidR="00A97B60" w:rsidRPr="00B13528" w:rsidRDefault="00A97B60" w:rsidP="00F66D10">
            <w:pPr>
              <w:numPr>
                <w:ilvl w:val="0"/>
                <w:numId w:val="32"/>
              </w:numPr>
              <w:tabs>
                <w:tab w:val="clear" w:pos="1928"/>
              </w:tabs>
              <w:overflowPunct/>
              <w:autoSpaceDE/>
              <w:autoSpaceDN/>
              <w:adjustRightInd/>
              <w:spacing w:before="60" w:after="60"/>
              <w:ind w:left="360"/>
              <w:textAlignment w:val="auto"/>
              <w:rPr>
                <w:rFonts w:ascii="Segoe UI" w:hAnsi="Segoe UI"/>
                <w:b/>
                <w:sz w:val="18"/>
                <w:szCs w:val="24"/>
                <w:lang w:val="en-NZ" w:eastAsia="en-GB"/>
              </w:rPr>
            </w:pPr>
            <w:r w:rsidRPr="00B13528">
              <w:rPr>
                <w:rFonts w:ascii="Segoe UI" w:hAnsi="Segoe UI"/>
                <w:sz w:val="18"/>
                <w:szCs w:val="24"/>
                <w:lang w:eastAsia="en-GB"/>
              </w:rPr>
              <w:t>revised labelling and data sheet</w:t>
            </w:r>
          </w:p>
          <w:p w14:paraId="3341B0C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bCs/>
                <w:i/>
                <w:iCs/>
                <w:sz w:val="18"/>
                <w:szCs w:val="24"/>
                <w:lang w:eastAsia="en-GB"/>
              </w:rPr>
            </w:pPr>
            <w:r w:rsidRPr="00B13528">
              <w:rPr>
                <w:rFonts w:ascii="Segoe UI" w:hAnsi="Segoe UI"/>
                <w:b/>
                <w:bCs/>
                <w:i/>
                <w:iCs/>
                <w:sz w:val="18"/>
                <w:szCs w:val="24"/>
                <w:lang w:eastAsia="en-GB"/>
              </w:rPr>
              <w:t>Please note that new fill volumes for parenteral product must be submitted as a New Medicine Application</w:t>
            </w:r>
          </w:p>
          <w:p w14:paraId="7A27C1D1"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p>
        </w:tc>
        <w:tc>
          <w:tcPr>
            <w:tcW w:w="1980" w:type="dxa"/>
            <w:tcBorders>
              <w:top w:val="single" w:sz="6" w:space="0" w:color="auto"/>
              <w:left w:val="single" w:sz="6" w:space="0" w:color="auto"/>
              <w:bottom w:val="single" w:sz="6" w:space="0" w:color="auto"/>
              <w:right w:val="single" w:sz="12" w:space="0" w:color="auto"/>
            </w:tcBorders>
          </w:tcPr>
          <w:p w14:paraId="624374F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$3,334</w:t>
            </w:r>
          </w:p>
          <w:p w14:paraId="6DE84E20" w14:textId="342F8CE1"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B13528">
              <w:rPr>
                <w:rFonts w:ascii="Segoe UI" w:hAnsi="Segoe UI"/>
                <w:i/>
                <w:sz w:val="18"/>
                <w:lang w:val="en-NZ" w:eastAsia="en-GB"/>
              </w:rPr>
              <w:t>each</w:t>
            </w:r>
            <w:r w:rsidRPr="00B13528">
              <w:rPr>
                <w:rFonts w:ascii="Segoe UI" w:hAnsi="Segoe UI"/>
                <w:sz w:val="18"/>
                <w:lang w:val="en-NZ" w:eastAsia="en-GB"/>
              </w:rPr>
              <w:t xml:space="preserve"> new container/closure/</w:t>
            </w:r>
            <w:r w:rsidR="00D34282">
              <w:rPr>
                <w:rFonts w:ascii="Segoe UI" w:hAnsi="Segoe UI"/>
                <w:sz w:val="18"/>
                <w:lang w:val="en-NZ" w:eastAsia="en-GB"/>
              </w:rPr>
              <w:t xml:space="preserve"> </w:t>
            </w:r>
            <w:r w:rsidRPr="00B13528">
              <w:rPr>
                <w:rFonts w:ascii="Segoe UI" w:hAnsi="Segoe UI"/>
                <w:sz w:val="18"/>
                <w:lang w:val="en-NZ" w:eastAsia="en-GB"/>
              </w:rPr>
              <w:t>packaging combination</w:t>
            </w:r>
          </w:p>
          <w:p w14:paraId="040A08F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10063EB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p w14:paraId="5AA02C7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6F6B3A7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22"/>
          <w:szCs w:val="22"/>
          <w:lang w:val="en-NZ" w:eastAsia="en-GB"/>
        </w:rPr>
        <w:sectPr w:rsidR="00A97B60" w:rsidRPr="00B13528" w:rsidSect="00A97B60">
          <w:headerReference w:type="default" r:id="rId15"/>
          <w:footerReference w:type="default" r:id="rId16"/>
          <w:pgSz w:w="11907" w:h="16840" w:code="9"/>
          <w:pgMar w:top="964" w:right="1418" w:bottom="964" w:left="1418" w:header="720" w:footer="720" w:gutter="0"/>
          <w:cols w:space="720"/>
        </w:sectPr>
      </w:pPr>
    </w:p>
    <w:p w14:paraId="78EDA5A6" w14:textId="77777777" w:rsidR="00A97B60" w:rsidRPr="00B13528" w:rsidRDefault="00A97B60" w:rsidP="00BD3D61">
      <w:pPr>
        <w:keepNext/>
        <w:spacing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lastRenderedPageBreak/>
        <w:t>Changes to indications and dosage</w:t>
      </w:r>
    </w:p>
    <w:tbl>
      <w:tblPr>
        <w:tblW w:w="8640" w:type="dxa"/>
        <w:tblInd w:w="2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1"/>
        <w:gridCol w:w="5769"/>
        <w:gridCol w:w="1980"/>
      </w:tblGrid>
      <w:tr w:rsidR="00A97B60" w:rsidRPr="00B13528" w14:paraId="0A3F56B1" w14:textId="77777777" w:rsidTr="0044437B">
        <w:tc>
          <w:tcPr>
            <w:tcW w:w="891" w:type="dxa"/>
            <w:tcBorders>
              <w:top w:val="nil"/>
              <w:left w:val="nil"/>
              <w:bottom w:val="single" w:sz="12" w:space="0" w:color="auto"/>
              <w:right w:val="nil"/>
            </w:tcBorders>
          </w:tcPr>
          <w:p w14:paraId="4FF8BD6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Check box</w:t>
            </w:r>
          </w:p>
        </w:tc>
        <w:tc>
          <w:tcPr>
            <w:tcW w:w="5769" w:type="dxa"/>
            <w:tcBorders>
              <w:top w:val="nil"/>
              <w:left w:val="nil"/>
              <w:bottom w:val="single" w:sz="12" w:space="0" w:color="auto"/>
              <w:right w:val="nil"/>
            </w:tcBorders>
          </w:tcPr>
          <w:p w14:paraId="1487DCA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Description of change</w:t>
            </w:r>
          </w:p>
        </w:tc>
        <w:tc>
          <w:tcPr>
            <w:tcW w:w="1980" w:type="dxa"/>
            <w:tcBorders>
              <w:top w:val="nil"/>
              <w:left w:val="nil"/>
              <w:bottom w:val="single" w:sz="12" w:space="0" w:color="auto"/>
              <w:right w:val="nil"/>
            </w:tcBorders>
          </w:tcPr>
          <w:p w14:paraId="3B280B1E" w14:textId="07A2442B" w:rsidR="00A97B60" w:rsidRPr="00B13528" w:rsidRDefault="00BD3D61" w:rsidP="00F66D10">
            <w:pPr>
              <w:tabs>
                <w:tab w:val="clear" w:pos="1928"/>
              </w:tabs>
              <w:overflowPunct/>
              <w:autoSpaceDE/>
              <w:autoSpaceDN/>
              <w:adjustRightInd/>
              <w:spacing w:before="60" w:after="60"/>
              <w:textAlignment w:val="auto"/>
              <w:rPr>
                <w:rFonts w:ascii="Segoe UI" w:hAnsi="Segoe UI"/>
                <w:b/>
                <w:i/>
                <w:iCs/>
                <w:sz w:val="18"/>
                <w:lang w:val="en-NZ" w:eastAsia="en-GB"/>
              </w:rPr>
            </w:pPr>
            <w:r w:rsidRPr="00BD3D61">
              <w:rPr>
                <w:rFonts w:ascii="Segoe UI" w:hAnsi="Segoe UI"/>
                <w:b/>
                <w:i/>
                <w:sz w:val="18"/>
                <w:lang w:val="en-NZ" w:eastAsia="en-GB"/>
              </w:rPr>
              <w:t>Product type &amp; fee</w:t>
            </w:r>
          </w:p>
        </w:tc>
      </w:tr>
      <w:tr w:rsidR="00A97B60" w:rsidRPr="00B13528" w14:paraId="65638E78" w14:textId="77777777" w:rsidTr="0044437B">
        <w:sdt>
          <w:sdtPr>
            <w:rPr>
              <w:rFonts w:ascii="Segoe UI" w:hAnsi="Segoe UI"/>
              <w:sz w:val="36"/>
              <w:szCs w:val="36"/>
              <w:lang w:val="en-NZ" w:eastAsia="en-GB"/>
            </w:rPr>
            <w:id w:val="836033993"/>
            <w14:checkbox>
              <w14:checked w14:val="0"/>
              <w14:checkedState w14:val="2612" w14:font="MS Gothic"/>
              <w14:uncheckedState w14:val="2610" w14:font="MS Gothic"/>
            </w14:checkbox>
          </w:sdtPr>
          <w:sdtContent>
            <w:tc>
              <w:tcPr>
                <w:tcW w:w="891" w:type="dxa"/>
                <w:tcBorders>
                  <w:top w:val="single" w:sz="12" w:space="0" w:color="auto"/>
                  <w:left w:val="single" w:sz="12" w:space="0" w:color="auto"/>
                  <w:bottom w:val="single" w:sz="4" w:space="0" w:color="auto"/>
                  <w:right w:val="single" w:sz="4" w:space="0" w:color="auto"/>
                </w:tcBorders>
              </w:tcPr>
              <w:p w14:paraId="3AED8125" w14:textId="6A96938F"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769" w:type="dxa"/>
            <w:tcBorders>
              <w:top w:val="single" w:sz="12" w:space="0" w:color="auto"/>
              <w:left w:val="single" w:sz="4" w:space="0" w:color="auto"/>
              <w:bottom w:val="single" w:sz="4" w:space="0" w:color="auto"/>
              <w:right w:val="single" w:sz="4" w:space="0" w:color="auto"/>
            </w:tcBorders>
          </w:tcPr>
          <w:p w14:paraId="44802EC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Indications/dosage </w:t>
            </w:r>
            <w:r>
              <w:rPr>
                <w:rFonts w:ascii="Segoe UI" w:hAnsi="Segoe UI"/>
                <w:b/>
                <w:sz w:val="18"/>
                <w:lang w:val="en-NZ" w:eastAsia="en-GB"/>
              </w:rPr>
              <w:t>–</w:t>
            </w:r>
            <w:r w:rsidRPr="00B13528">
              <w:rPr>
                <w:rFonts w:ascii="Segoe UI" w:hAnsi="Segoe UI"/>
                <w:b/>
                <w:sz w:val="18"/>
                <w:lang w:val="en-NZ" w:eastAsia="en-GB"/>
              </w:rPr>
              <w:t xml:space="preserve"> G1 </w:t>
            </w:r>
          </w:p>
          <w:p w14:paraId="0490377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 Minor changes / alignment </w:t>
            </w:r>
          </w:p>
          <w:p w14:paraId="2BAC33D6" w14:textId="77777777" w:rsidR="00A97B60" w:rsidRPr="00B13528" w:rsidRDefault="00A97B60" w:rsidP="00F66D10">
            <w:pPr>
              <w:numPr>
                <w:ilvl w:val="0"/>
                <w:numId w:val="34"/>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r</w:t>
            </w:r>
            <w:r w:rsidRPr="00B13528">
              <w:rPr>
                <w:rFonts w:ascii="Segoe UI" w:hAnsi="Segoe UI"/>
                <w:sz w:val="18"/>
                <w:szCs w:val="24"/>
                <w:lang w:val="en-NZ" w:eastAsia="en-GB"/>
              </w:rPr>
              <w:t>evised wording of indications/dosage with no actual change to indications or dosage</w:t>
            </w:r>
          </w:p>
          <w:p w14:paraId="084D524A" w14:textId="77777777" w:rsidR="00A97B60" w:rsidRPr="00B13528" w:rsidRDefault="00A97B60" w:rsidP="00F66D10">
            <w:pPr>
              <w:numPr>
                <w:ilvl w:val="0"/>
                <w:numId w:val="34"/>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n</w:t>
            </w:r>
            <w:r w:rsidRPr="00B13528">
              <w:rPr>
                <w:rFonts w:ascii="Segoe UI" w:hAnsi="Segoe UI"/>
                <w:sz w:val="18"/>
                <w:szCs w:val="24"/>
                <w:lang w:val="en-NZ" w:eastAsia="en-GB"/>
              </w:rPr>
              <w:t xml:space="preserve">ew or revised label claims that relate to indications and/or directions for use (claims for fast action, duration of effect etc). </w:t>
            </w:r>
          </w:p>
          <w:p w14:paraId="195AA78B" w14:textId="77777777" w:rsidR="00A97B60" w:rsidRPr="00B13528" w:rsidRDefault="00A97B60" w:rsidP="00F66D10">
            <w:pPr>
              <w:numPr>
                <w:ilvl w:val="0"/>
                <w:numId w:val="34"/>
              </w:numPr>
              <w:tabs>
                <w:tab w:val="clear" w:pos="1928"/>
              </w:tabs>
              <w:overflowPunct/>
              <w:autoSpaceDE/>
              <w:autoSpaceDN/>
              <w:adjustRightInd/>
              <w:spacing w:after="60"/>
              <w:textAlignment w:val="auto"/>
              <w:rPr>
                <w:rFonts w:ascii="Segoe UI" w:hAnsi="Segoe UI"/>
                <w:bCs/>
                <w:sz w:val="18"/>
                <w:szCs w:val="24"/>
                <w:lang w:val="en-NZ" w:eastAsia="en-GB"/>
              </w:rPr>
            </w:pPr>
            <w:r>
              <w:rPr>
                <w:rFonts w:ascii="Segoe UI" w:hAnsi="Segoe UI"/>
                <w:bCs/>
                <w:sz w:val="18"/>
                <w:szCs w:val="24"/>
                <w:lang w:val="en-NZ" w:eastAsia="en-GB"/>
              </w:rPr>
              <w:t>n</w:t>
            </w:r>
            <w:r w:rsidRPr="00B13528">
              <w:rPr>
                <w:rFonts w:ascii="Segoe UI" w:hAnsi="Segoe UI"/>
                <w:bCs/>
                <w:sz w:val="18"/>
                <w:szCs w:val="24"/>
                <w:lang w:val="en-NZ" w:eastAsia="en-GB"/>
              </w:rPr>
              <w:t>ew or revised indications/dosage for a generic or biosimilar medicine to match indications approved for innovator product.</w:t>
            </w:r>
          </w:p>
          <w:p w14:paraId="45DA3DFC" w14:textId="77777777" w:rsidR="00A97B60" w:rsidRPr="00B13528" w:rsidRDefault="00A97B60" w:rsidP="00F66D10">
            <w:pPr>
              <w:numPr>
                <w:ilvl w:val="0"/>
                <w:numId w:val="34"/>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e</w:t>
            </w:r>
            <w:r w:rsidRPr="00B13528">
              <w:rPr>
                <w:rFonts w:ascii="Segoe UI" w:hAnsi="Segoe UI"/>
                <w:sz w:val="18"/>
                <w:szCs w:val="24"/>
                <w:lang w:val="en-NZ" w:eastAsia="en-GB"/>
              </w:rPr>
              <w:t>xcludes changes to indications, dosage, administration, contraindications, precautions and warnings that require clinical data.</w:t>
            </w:r>
          </w:p>
          <w:p w14:paraId="6088D91E"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p>
          <w:p w14:paraId="7CFE354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3F4FD045" w14:textId="77777777" w:rsidR="00A97B60" w:rsidRPr="00B13528" w:rsidRDefault="00A97B60" w:rsidP="00F66D10">
            <w:pPr>
              <w:numPr>
                <w:ilvl w:val="0"/>
                <w:numId w:val="34"/>
              </w:numPr>
              <w:tabs>
                <w:tab w:val="clear" w:pos="1928"/>
              </w:tabs>
              <w:overflowPunct/>
              <w:autoSpaceDE/>
              <w:autoSpaceDN/>
              <w:adjustRightInd/>
              <w:spacing w:after="60"/>
              <w:textAlignment w:val="auto"/>
              <w:rPr>
                <w:rFonts w:ascii="Segoe UI" w:hAnsi="Segoe UI"/>
                <w:b/>
                <w:sz w:val="18"/>
                <w:szCs w:val="24"/>
                <w:lang w:val="en-NZ" w:eastAsia="en-GB"/>
              </w:rPr>
            </w:pPr>
            <w:r w:rsidRPr="00B13528">
              <w:rPr>
                <w:rFonts w:ascii="Segoe UI" w:hAnsi="Segoe UI"/>
                <w:sz w:val="18"/>
                <w:szCs w:val="24"/>
                <w:lang w:val="en-NZ" w:eastAsia="en-GB"/>
              </w:rPr>
              <w:t xml:space="preserve">revised data sheet and labelling </w:t>
            </w:r>
          </w:p>
        </w:tc>
        <w:tc>
          <w:tcPr>
            <w:tcW w:w="1980" w:type="dxa"/>
            <w:tcBorders>
              <w:top w:val="single" w:sz="12" w:space="0" w:color="auto"/>
              <w:left w:val="single" w:sz="4" w:space="0" w:color="auto"/>
              <w:bottom w:val="single" w:sz="4" w:space="0" w:color="auto"/>
              <w:right w:val="single" w:sz="12" w:space="0" w:color="auto"/>
            </w:tcBorders>
          </w:tcPr>
          <w:p w14:paraId="73F5C64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36C54CA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4A1A134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3B6DD723" w14:textId="77777777" w:rsidTr="0044437B">
        <w:sdt>
          <w:sdtPr>
            <w:rPr>
              <w:rFonts w:ascii="Segoe UI" w:hAnsi="Segoe UI"/>
              <w:sz w:val="36"/>
              <w:szCs w:val="36"/>
              <w:lang w:val="en-NZ" w:eastAsia="en-GB"/>
            </w:rPr>
            <w:id w:val="1775441817"/>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4" w:space="0" w:color="auto"/>
                  <w:right w:val="single" w:sz="4" w:space="0" w:color="auto"/>
                </w:tcBorders>
              </w:tcPr>
              <w:p w14:paraId="375D8A74" w14:textId="4AA70D4B"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769" w:type="dxa"/>
            <w:tcBorders>
              <w:top w:val="single" w:sz="4" w:space="0" w:color="auto"/>
              <w:left w:val="single" w:sz="4" w:space="0" w:color="auto"/>
              <w:bottom w:val="single" w:sz="4" w:space="0" w:color="auto"/>
              <w:right w:val="single" w:sz="4" w:space="0" w:color="auto"/>
            </w:tcBorders>
          </w:tcPr>
          <w:p w14:paraId="1A955D7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Indications and/or dosage </w:t>
            </w:r>
            <w:r>
              <w:rPr>
                <w:rFonts w:ascii="Segoe UI" w:hAnsi="Segoe UI"/>
                <w:b/>
                <w:sz w:val="18"/>
                <w:lang w:val="en-NZ" w:eastAsia="en-GB"/>
              </w:rPr>
              <w:t>–</w:t>
            </w:r>
            <w:r w:rsidRPr="00B13528">
              <w:rPr>
                <w:rFonts w:ascii="Segoe UI" w:hAnsi="Segoe UI"/>
                <w:b/>
                <w:sz w:val="18"/>
                <w:lang w:val="en-NZ" w:eastAsia="en-GB"/>
              </w:rPr>
              <w:t xml:space="preserve"> G2</w:t>
            </w:r>
          </w:p>
          <w:p w14:paraId="6F2F18C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Dosage regimen</w:t>
            </w:r>
          </w:p>
          <w:p w14:paraId="7CD5C0B6" w14:textId="77777777" w:rsidR="00A97B60" w:rsidRPr="00D34282" w:rsidRDefault="00A97B60"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new dosage regimen or modified dosage regimen with no change to indication</w:t>
            </w:r>
          </w:p>
          <w:p w14:paraId="2F4EF83C" w14:textId="77777777" w:rsidR="00A97B60" w:rsidRPr="00D34282" w:rsidRDefault="00A97B60"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supporting clinical data required</w:t>
            </w:r>
          </w:p>
          <w:p w14:paraId="0395E1D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80629A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0F79EEFA" w14:textId="77777777" w:rsidR="00A97B60" w:rsidRPr="00D34282" w:rsidRDefault="00A97B60"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 xml:space="preserve">revised data sheet and labelling </w:t>
            </w:r>
          </w:p>
        </w:tc>
        <w:tc>
          <w:tcPr>
            <w:tcW w:w="1980" w:type="dxa"/>
            <w:tcBorders>
              <w:top w:val="single" w:sz="4" w:space="0" w:color="auto"/>
              <w:left w:val="single" w:sz="4" w:space="0" w:color="auto"/>
              <w:bottom w:val="single" w:sz="4" w:space="0" w:color="auto"/>
              <w:right w:val="single" w:sz="12" w:space="0" w:color="auto"/>
            </w:tcBorders>
          </w:tcPr>
          <w:p w14:paraId="6C55D7A9" w14:textId="77777777" w:rsidR="00D34282"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$3,334 </w:t>
            </w:r>
          </w:p>
          <w:p w14:paraId="53D19C79" w14:textId="1F3C6E0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for </w:t>
            </w:r>
            <w:r w:rsidRPr="00247B54">
              <w:rPr>
                <w:rFonts w:ascii="Segoe UI" w:hAnsi="Segoe UI"/>
                <w:i/>
                <w:sz w:val="18"/>
                <w:lang w:val="en-NZ" w:eastAsia="en-GB"/>
              </w:rPr>
              <w:t>each</w:t>
            </w:r>
            <w:r w:rsidRPr="00B13528">
              <w:rPr>
                <w:rFonts w:ascii="Segoe UI" w:hAnsi="Segoe UI"/>
                <w:iCs/>
                <w:sz w:val="18"/>
                <w:lang w:val="en-NZ" w:eastAsia="en-GB"/>
              </w:rPr>
              <w:t xml:space="preserve"> new or modified </w:t>
            </w:r>
            <w:r w:rsidRPr="00B13528">
              <w:rPr>
                <w:rFonts w:ascii="Segoe UI" w:hAnsi="Segoe UI"/>
                <w:sz w:val="18"/>
                <w:lang w:val="en-NZ" w:eastAsia="en-GB"/>
              </w:rPr>
              <w:t>dosage regimen</w:t>
            </w:r>
          </w:p>
          <w:p w14:paraId="2B6CBBE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05706C2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Please specify number: _________</w:t>
            </w:r>
          </w:p>
          <w:p w14:paraId="44F0C2B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636BD8E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8B06CC" w:rsidRPr="00B13528" w14:paraId="4E97F45F" w14:textId="77777777" w:rsidTr="0044437B">
        <w:sdt>
          <w:sdtPr>
            <w:rPr>
              <w:rFonts w:ascii="Segoe UI" w:hAnsi="Segoe UI"/>
              <w:sz w:val="36"/>
              <w:szCs w:val="36"/>
              <w:lang w:val="en-NZ" w:eastAsia="en-GB"/>
            </w:rPr>
            <w:id w:val="2067143682"/>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4" w:space="0" w:color="auto"/>
                  <w:right w:val="single" w:sz="4" w:space="0" w:color="auto"/>
                </w:tcBorders>
              </w:tcPr>
              <w:p w14:paraId="269CCCA5" w14:textId="6D0BFC8B" w:rsidR="008B06CC" w:rsidRDefault="008B06CC" w:rsidP="008B06CC">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769" w:type="dxa"/>
            <w:tcBorders>
              <w:top w:val="single" w:sz="4" w:space="0" w:color="auto"/>
              <w:left w:val="single" w:sz="4" w:space="0" w:color="auto"/>
              <w:bottom w:val="single" w:sz="4" w:space="0" w:color="auto"/>
              <w:right w:val="single" w:sz="4" w:space="0" w:color="auto"/>
            </w:tcBorders>
          </w:tcPr>
          <w:p w14:paraId="7FE44B0A" w14:textId="77777777" w:rsidR="008B06CC" w:rsidRPr="00B1565E" w:rsidRDefault="008B06CC" w:rsidP="008B06CC">
            <w:pPr>
              <w:tabs>
                <w:tab w:val="clear" w:pos="1928"/>
              </w:tabs>
              <w:overflowPunct/>
              <w:autoSpaceDE/>
              <w:autoSpaceDN/>
              <w:adjustRightInd/>
              <w:spacing w:before="60" w:after="60"/>
              <w:textAlignment w:val="auto"/>
              <w:rPr>
                <w:rFonts w:ascii="Segoe UI" w:hAnsi="Segoe UI"/>
                <w:b/>
                <w:sz w:val="18"/>
                <w:lang w:val="en-NZ" w:eastAsia="en-GB"/>
              </w:rPr>
            </w:pPr>
            <w:r w:rsidRPr="00B1565E">
              <w:rPr>
                <w:rFonts w:ascii="Segoe UI" w:hAnsi="Segoe UI"/>
                <w:b/>
                <w:sz w:val="18"/>
                <w:lang w:val="en-NZ" w:eastAsia="en-GB"/>
              </w:rPr>
              <w:t>Indications /dosage – G3</w:t>
            </w:r>
          </w:p>
          <w:p w14:paraId="741FCA39" w14:textId="77777777" w:rsidR="008B06CC" w:rsidRPr="00B1565E" w:rsidRDefault="008B06CC" w:rsidP="008B06CC">
            <w:pPr>
              <w:tabs>
                <w:tab w:val="clear" w:pos="1928"/>
              </w:tabs>
              <w:overflowPunct/>
              <w:autoSpaceDE/>
              <w:autoSpaceDN/>
              <w:adjustRightInd/>
              <w:spacing w:before="60" w:after="60"/>
              <w:textAlignment w:val="auto"/>
              <w:rPr>
                <w:rFonts w:ascii="Segoe UI" w:hAnsi="Segoe UI"/>
                <w:b/>
                <w:sz w:val="18"/>
                <w:lang w:val="en-NZ" w:eastAsia="en-GB"/>
              </w:rPr>
            </w:pPr>
            <w:r w:rsidRPr="00B1565E">
              <w:rPr>
                <w:rFonts w:ascii="Segoe UI" w:hAnsi="Segoe UI"/>
                <w:b/>
                <w:sz w:val="18"/>
                <w:lang w:val="en-NZ" w:eastAsia="en-GB"/>
              </w:rPr>
              <w:t>– New or modified indication</w:t>
            </w:r>
          </w:p>
          <w:p w14:paraId="029DD5D6" w14:textId="77777777" w:rsidR="008B06CC" w:rsidRPr="00D34282" w:rsidRDefault="008B06CC"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New indication or modified indication</w:t>
            </w:r>
          </w:p>
          <w:p w14:paraId="7C212038" w14:textId="77777777" w:rsidR="008B06CC" w:rsidRPr="00D34282" w:rsidRDefault="008B06CC"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Supporting clinical data required</w:t>
            </w:r>
          </w:p>
          <w:p w14:paraId="1DDE0E5E" w14:textId="77777777" w:rsidR="008B06CC" w:rsidRPr="00B1565E" w:rsidRDefault="008B06CC" w:rsidP="008B06CC">
            <w:pPr>
              <w:tabs>
                <w:tab w:val="clear" w:pos="1928"/>
              </w:tabs>
              <w:overflowPunct/>
              <w:autoSpaceDE/>
              <w:autoSpaceDN/>
              <w:adjustRightInd/>
              <w:spacing w:before="60" w:after="60"/>
              <w:textAlignment w:val="auto"/>
              <w:rPr>
                <w:rFonts w:ascii="Segoe UI" w:hAnsi="Segoe UI"/>
                <w:sz w:val="18"/>
                <w:lang w:val="en-NZ" w:eastAsia="en-GB"/>
              </w:rPr>
            </w:pPr>
          </w:p>
          <w:p w14:paraId="6AD9E6AA" w14:textId="77777777" w:rsidR="008B06CC" w:rsidRPr="00B1565E" w:rsidRDefault="008B06CC" w:rsidP="008B06CC">
            <w:pPr>
              <w:tabs>
                <w:tab w:val="clear" w:pos="1928"/>
              </w:tabs>
              <w:overflowPunct/>
              <w:autoSpaceDE/>
              <w:autoSpaceDN/>
              <w:adjustRightInd/>
              <w:spacing w:before="60" w:after="60"/>
              <w:textAlignment w:val="auto"/>
              <w:rPr>
                <w:rFonts w:ascii="Segoe UI" w:hAnsi="Segoe UI"/>
                <w:sz w:val="18"/>
                <w:lang w:val="en-NZ" w:eastAsia="en-GB"/>
              </w:rPr>
            </w:pPr>
            <w:r w:rsidRPr="00B1565E">
              <w:rPr>
                <w:rFonts w:ascii="Segoe UI" w:hAnsi="Segoe UI"/>
                <w:sz w:val="18"/>
                <w:lang w:val="en-NZ" w:eastAsia="en-GB"/>
              </w:rPr>
              <w:t>Consequential changes included (if applicable) are:</w:t>
            </w:r>
          </w:p>
          <w:p w14:paraId="447302A4" w14:textId="77777777" w:rsidR="008B06CC" w:rsidRPr="00D34282" w:rsidRDefault="008B06CC"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new dosage instructions</w:t>
            </w:r>
          </w:p>
          <w:p w14:paraId="0B39233A" w14:textId="77777777" w:rsidR="008B06CC" w:rsidRPr="00D34282" w:rsidRDefault="008B06CC" w:rsidP="00D34282">
            <w:pPr>
              <w:pStyle w:val="ListParagraph"/>
              <w:numPr>
                <w:ilvl w:val="0"/>
                <w:numId w:val="34"/>
              </w:numPr>
              <w:overflowPunct/>
              <w:autoSpaceDE/>
              <w:autoSpaceDN/>
              <w:adjustRightInd/>
              <w:spacing w:after="60"/>
              <w:rPr>
                <w:rFonts w:ascii="Segoe UI" w:hAnsi="Segoe UI"/>
                <w:b/>
                <w:sz w:val="18"/>
                <w:szCs w:val="24"/>
                <w:lang w:val="en-NZ" w:eastAsia="en-GB"/>
              </w:rPr>
            </w:pPr>
            <w:r w:rsidRPr="00D34282">
              <w:rPr>
                <w:rFonts w:ascii="Segoe UI" w:hAnsi="Segoe UI"/>
                <w:sz w:val="18"/>
                <w:szCs w:val="24"/>
                <w:lang w:val="en-NZ" w:eastAsia="en-GB"/>
              </w:rPr>
              <w:t xml:space="preserve">revised data sheet and labelling </w:t>
            </w:r>
          </w:p>
          <w:p w14:paraId="2A090CC9" w14:textId="77777777" w:rsidR="008B06CC" w:rsidRDefault="008B06CC" w:rsidP="008B06CC">
            <w:pPr>
              <w:tabs>
                <w:tab w:val="clear" w:pos="1928"/>
              </w:tabs>
              <w:overflowPunct/>
              <w:autoSpaceDE/>
              <w:autoSpaceDN/>
              <w:adjustRightInd/>
              <w:spacing w:before="60" w:after="60"/>
              <w:textAlignment w:val="auto"/>
              <w:rPr>
                <w:rFonts w:ascii="Segoe UI" w:hAnsi="Segoe UI"/>
                <w:sz w:val="18"/>
                <w:lang w:val="en-NZ" w:eastAsia="en-GB"/>
              </w:rPr>
            </w:pPr>
          </w:p>
          <w:p w14:paraId="383C5502" w14:textId="77777777" w:rsidR="008B06CC" w:rsidRPr="00F665EF" w:rsidRDefault="008B06CC" w:rsidP="008B06CC">
            <w:pPr>
              <w:numPr>
                <w:ilvl w:val="12"/>
                <w:numId w:val="0"/>
              </w:numPr>
              <w:ind w:right="57"/>
              <w:rPr>
                <w:rFonts w:ascii="Segoe UI" w:hAnsi="Segoe UI" w:cs="Segoe UI"/>
                <w:b/>
                <w:bCs/>
                <w:sz w:val="18"/>
                <w:szCs w:val="18"/>
              </w:rPr>
            </w:pPr>
            <w:r>
              <w:rPr>
                <w:rFonts w:ascii="Segoe UI" w:hAnsi="Segoe UI" w:cs="Segoe UI"/>
                <w:b/>
                <w:bCs/>
                <w:sz w:val="18"/>
                <w:szCs w:val="18"/>
              </w:rPr>
              <w:t>Note:</w:t>
            </w:r>
          </w:p>
          <w:p w14:paraId="68638B23" w14:textId="7D960D55" w:rsidR="008B06CC" w:rsidRPr="00B13528" w:rsidRDefault="008B06CC" w:rsidP="008B06CC">
            <w:pPr>
              <w:tabs>
                <w:tab w:val="clear" w:pos="1928"/>
              </w:tabs>
              <w:overflowPunct/>
              <w:autoSpaceDE/>
              <w:autoSpaceDN/>
              <w:adjustRightInd/>
              <w:spacing w:before="60" w:after="60"/>
              <w:textAlignment w:val="auto"/>
              <w:rPr>
                <w:rFonts w:ascii="Segoe UI" w:hAnsi="Segoe UI"/>
                <w:b/>
                <w:sz w:val="18"/>
                <w:lang w:val="en-NZ" w:eastAsia="en-GB"/>
              </w:rPr>
            </w:pPr>
            <w:r w:rsidRPr="00B1565E">
              <w:rPr>
                <w:rFonts w:ascii="Segoe UI" w:hAnsi="Segoe UI"/>
                <w:sz w:val="18"/>
                <w:lang w:val="en-NZ" w:eastAsia="en-GB"/>
              </w:rPr>
              <w:t>CMN will be referred under section 24(5)</w:t>
            </w:r>
            <w:r>
              <w:rPr>
                <w:rFonts w:ascii="Segoe UI" w:hAnsi="Segoe UI"/>
                <w:sz w:val="18"/>
                <w:lang w:val="en-NZ" w:eastAsia="en-GB"/>
              </w:rPr>
              <w:t>(a) of the Medicine Act</w:t>
            </w:r>
            <w:r w:rsidRPr="00B1565E">
              <w:rPr>
                <w:rFonts w:ascii="Segoe UI" w:hAnsi="Segoe UI"/>
                <w:sz w:val="18"/>
                <w:lang w:val="en-NZ" w:eastAsia="en-GB"/>
              </w:rPr>
              <w:t>.</w:t>
            </w:r>
          </w:p>
        </w:tc>
        <w:tc>
          <w:tcPr>
            <w:tcW w:w="1980" w:type="dxa"/>
            <w:tcBorders>
              <w:top w:val="single" w:sz="4" w:space="0" w:color="auto"/>
              <w:left w:val="single" w:sz="4" w:space="0" w:color="auto"/>
              <w:bottom w:val="single" w:sz="4" w:space="0" w:color="auto"/>
              <w:right w:val="single" w:sz="12" w:space="0" w:color="auto"/>
            </w:tcBorders>
          </w:tcPr>
          <w:p w14:paraId="06D7CF31" w14:textId="6BE7904D" w:rsidR="004E3057" w:rsidRPr="002C5FD8"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r w:rsidRPr="002C5FD8">
              <w:rPr>
                <w:rFonts w:ascii="Segoe UI" w:hAnsi="Segoe UI"/>
                <w:sz w:val="18"/>
                <w:lang w:val="en-NZ" w:eastAsia="en-GB"/>
              </w:rPr>
              <w:t>Intermediate</w:t>
            </w:r>
            <w:r>
              <w:rPr>
                <w:rFonts w:ascii="Segoe UI" w:hAnsi="Segoe UI"/>
                <w:sz w:val="18"/>
                <w:lang w:val="en-NZ" w:eastAsia="en-GB"/>
              </w:rPr>
              <w:t>:</w:t>
            </w:r>
            <w:r w:rsidRPr="002C5FD8">
              <w:rPr>
                <w:rFonts w:ascii="Segoe UI" w:hAnsi="Segoe UI"/>
                <w:sz w:val="18"/>
                <w:lang w:val="en-NZ" w:eastAsia="en-GB"/>
              </w:rPr>
              <w:t xml:space="preserve"> $18,638</w:t>
            </w:r>
          </w:p>
          <w:p w14:paraId="203446BF" w14:textId="7531BE78" w:rsidR="004E3057" w:rsidRPr="002C5FD8"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r w:rsidRPr="002C5FD8">
              <w:rPr>
                <w:rFonts w:ascii="Segoe UI" w:hAnsi="Segoe UI"/>
                <w:sz w:val="18"/>
                <w:lang w:val="en-NZ" w:eastAsia="en-GB"/>
              </w:rPr>
              <w:t>High (other)</w:t>
            </w:r>
            <w:r>
              <w:rPr>
                <w:rFonts w:ascii="Segoe UI" w:hAnsi="Segoe UI"/>
                <w:sz w:val="18"/>
                <w:lang w:val="en-NZ" w:eastAsia="en-GB"/>
              </w:rPr>
              <w:t>:</w:t>
            </w:r>
            <w:r w:rsidRPr="002C5FD8">
              <w:rPr>
                <w:rFonts w:ascii="Segoe UI" w:hAnsi="Segoe UI"/>
                <w:sz w:val="18"/>
                <w:lang w:val="en-NZ" w:eastAsia="en-GB"/>
              </w:rPr>
              <w:t xml:space="preserve"> $27,957 </w:t>
            </w:r>
          </w:p>
          <w:p w14:paraId="108ACCDB" w14:textId="35251D73" w:rsidR="004E3057"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r w:rsidRPr="002C5FD8">
              <w:rPr>
                <w:rFonts w:ascii="Segoe UI" w:hAnsi="Segoe UI"/>
                <w:sz w:val="18"/>
                <w:lang w:val="en-NZ" w:eastAsia="en-GB"/>
              </w:rPr>
              <w:t>High (NCE)</w:t>
            </w:r>
            <w:r>
              <w:rPr>
                <w:rFonts w:ascii="Segoe UI" w:hAnsi="Segoe UI"/>
                <w:sz w:val="18"/>
                <w:lang w:val="en-NZ" w:eastAsia="en-GB"/>
              </w:rPr>
              <w:t>:</w:t>
            </w:r>
            <w:r w:rsidRPr="002C5FD8">
              <w:rPr>
                <w:rFonts w:ascii="Segoe UI" w:hAnsi="Segoe UI"/>
                <w:sz w:val="18"/>
                <w:lang w:val="en-NZ" w:eastAsia="en-GB"/>
              </w:rPr>
              <w:t xml:space="preserve"> $37,276</w:t>
            </w:r>
          </w:p>
          <w:p w14:paraId="37E19B44" w14:textId="77777777" w:rsidR="004E3057"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p>
          <w:p w14:paraId="650E51E6" w14:textId="77777777" w:rsidR="004E3057"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r w:rsidRPr="00B1565E">
              <w:rPr>
                <w:rFonts w:ascii="Segoe UI" w:hAnsi="Segoe UI"/>
                <w:sz w:val="18"/>
                <w:lang w:val="en-NZ" w:eastAsia="en-GB"/>
              </w:rPr>
              <w:t>Please specify number of new or modified indication</w:t>
            </w:r>
            <w:r>
              <w:rPr>
                <w:rFonts w:ascii="Segoe UI" w:hAnsi="Segoe UI"/>
                <w:sz w:val="18"/>
                <w:lang w:val="en-NZ" w:eastAsia="en-GB"/>
              </w:rPr>
              <w:t>s</w:t>
            </w:r>
            <w:r w:rsidRPr="00B1565E">
              <w:rPr>
                <w:rFonts w:ascii="Segoe UI" w:hAnsi="Segoe UI"/>
                <w:sz w:val="18"/>
                <w:lang w:val="en-NZ" w:eastAsia="en-GB"/>
              </w:rPr>
              <w:t>:</w:t>
            </w:r>
            <w:r>
              <w:rPr>
                <w:rFonts w:ascii="Segoe UI" w:hAnsi="Segoe UI"/>
                <w:sz w:val="18"/>
                <w:lang w:val="en-NZ" w:eastAsia="en-GB"/>
              </w:rPr>
              <w:t xml:space="preserve"> </w:t>
            </w:r>
            <w:r w:rsidRPr="00B1565E">
              <w:rPr>
                <w:rFonts w:ascii="Segoe UI" w:hAnsi="Segoe UI"/>
                <w:sz w:val="18"/>
                <w:lang w:val="en-NZ" w:eastAsia="en-GB"/>
              </w:rPr>
              <w:t xml:space="preserve"> </w:t>
            </w:r>
            <w:r>
              <w:rPr>
                <w:rFonts w:ascii="Segoe UI" w:hAnsi="Segoe UI"/>
                <w:sz w:val="18"/>
                <w:lang w:val="en-NZ" w:eastAsia="en-GB"/>
              </w:rPr>
              <w:t>_________</w:t>
            </w:r>
          </w:p>
          <w:p w14:paraId="7168C85B" w14:textId="77777777" w:rsidR="004E3057" w:rsidRPr="00B1565E"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p>
          <w:p w14:paraId="4DDDBC91" w14:textId="5BDB4929" w:rsidR="008B06CC" w:rsidRPr="00B13528" w:rsidRDefault="004E3057" w:rsidP="004E3057">
            <w:pPr>
              <w:tabs>
                <w:tab w:val="clear" w:pos="1928"/>
              </w:tabs>
              <w:overflowPunct/>
              <w:autoSpaceDE/>
              <w:autoSpaceDN/>
              <w:adjustRightInd/>
              <w:spacing w:before="60" w:after="60"/>
              <w:textAlignment w:val="auto"/>
              <w:rPr>
                <w:rFonts w:ascii="Segoe UI" w:hAnsi="Segoe UI"/>
                <w:sz w:val="18"/>
                <w:lang w:val="en-NZ" w:eastAsia="en-GB"/>
              </w:rPr>
            </w:pPr>
            <w:r w:rsidRPr="00B1565E">
              <w:rPr>
                <w:rFonts w:ascii="Segoe UI" w:hAnsi="Segoe UI"/>
                <w:sz w:val="18"/>
                <w:lang w:val="en-NZ" w:eastAsia="en-GB"/>
              </w:rPr>
              <w:t>The fee cap is the corresponding NMA fee</w:t>
            </w:r>
          </w:p>
        </w:tc>
      </w:tr>
      <w:tr w:rsidR="00A97B60" w:rsidRPr="00B13528" w14:paraId="43B1AAE0" w14:textId="77777777" w:rsidTr="0044437B">
        <w:sdt>
          <w:sdtPr>
            <w:rPr>
              <w:rFonts w:ascii="Segoe UI" w:hAnsi="Segoe UI"/>
              <w:sz w:val="36"/>
              <w:szCs w:val="36"/>
              <w:lang w:val="en-NZ" w:eastAsia="en-GB"/>
            </w:rPr>
            <w:id w:val="-2021379622"/>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4" w:space="0" w:color="auto"/>
                  <w:right w:val="single" w:sz="4" w:space="0" w:color="auto"/>
                </w:tcBorders>
              </w:tcPr>
              <w:p w14:paraId="13F73C8F" w14:textId="6DB96FD4" w:rsidR="00A97B60" w:rsidRPr="00B13528" w:rsidRDefault="00BD3D61"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769" w:type="dxa"/>
            <w:tcBorders>
              <w:top w:val="single" w:sz="4" w:space="0" w:color="auto"/>
              <w:left w:val="single" w:sz="4" w:space="0" w:color="auto"/>
              <w:bottom w:val="single" w:sz="4" w:space="0" w:color="auto"/>
              <w:right w:val="single" w:sz="4" w:space="0" w:color="auto"/>
            </w:tcBorders>
          </w:tcPr>
          <w:p w14:paraId="0EDAFF1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Contraindications, Warnings and Precautions </w:t>
            </w:r>
            <w:r>
              <w:rPr>
                <w:rFonts w:ascii="Segoe UI" w:hAnsi="Segoe UI"/>
                <w:b/>
                <w:sz w:val="18"/>
                <w:lang w:val="en-NZ" w:eastAsia="en-GB"/>
              </w:rPr>
              <w:t xml:space="preserve">– </w:t>
            </w:r>
            <w:r w:rsidRPr="00B13528">
              <w:rPr>
                <w:rFonts w:ascii="Segoe UI" w:hAnsi="Segoe UI"/>
                <w:b/>
                <w:sz w:val="18"/>
                <w:lang w:val="en-NZ" w:eastAsia="en-GB"/>
              </w:rPr>
              <w:t>G1</w:t>
            </w:r>
          </w:p>
          <w:p w14:paraId="0279A1C1" w14:textId="77777777" w:rsidR="00A97B60" w:rsidRPr="00F66D10" w:rsidRDefault="00A97B60" w:rsidP="00F66D10">
            <w:pPr>
              <w:pStyle w:val="ListParagraph"/>
              <w:numPr>
                <w:ilvl w:val="0"/>
                <w:numId w:val="12"/>
              </w:numPr>
              <w:overflowPunct/>
              <w:autoSpaceDE/>
              <w:autoSpaceDN/>
              <w:adjustRightInd/>
              <w:spacing w:after="60"/>
              <w:rPr>
                <w:rFonts w:ascii="Segoe UI" w:hAnsi="Segoe UI"/>
                <w:b/>
                <w:sz w:val="18"/>
                <w:szCs w:val="24"/>
                <w:lang w:val="en-NZ" w:eastAsia="en-GB"/>
              </w:rPr>
            </w:pPr>
            <w:r w:rsidRPr="00F66D10">
              <w:rPr>
                <w:rFonts w:ascii="Segoe UI" w:hAnsi="Segoe UI"/>
                <w:bCs/>
                <w:sz w:val="18"/>
                <w:szCs w:val="24"/>
                <w:lang w:val="en-NZ" w:eastAsia="en-GB"/>
              </w:rPr>
              <w:t>addition of contraindications and/or</w:t>
            </w:r>
            <w:r w:rsidRPr="00F66D10">
              <w:rPr>
                <w:rFonts w:ascii="Segoe UI" w:hAnsi="Segoe UI"/>
                <w:sz w:val="18"/>
                <w:szCs w:val="24"/>
                <w:lang w:val="en-NZ" w:eastAsia="en-GB"/>
              </w:rPr>
              <w:t xml:space="preserve"> tightening of warnings and precautions regarding use in pregnancy, lactation, or </w:t>
            </w:r>
            <w:proofErr w:type="gramStart"/>
            <w:r w:rsidRPr="00F66D10">
              <w:rPr>
                <w:rFonts w:ascii="Segoe UI" w:hAnsi="Segoe UI"/>
                <w:sz w:val="18"/>
                <w:szCs w:val="24"/>
                <w:lang w:val="en-NZ" w:eastAsia="en-GB"/>
              </w:rPr>
              <w:t>particular population/patient</w:t>
            </w:r>
            <w:proofErr w:type="gramEnd"/>
            <w:r w:rsidRPr="00F66D10">
              <w:rPr>
                <w:rFonts w:ascii="Segoe UI" w:hAnsi="Segoe UI"/>
                <w:sz w:val="18"/>
                <w:szCs w:val="24"/>
                <w:lang w:val="en-NZ" w:eastAsia="en-GB"/>
              </w:rPr>
              <w:t xml:space="preserve"> subgroups for an innovator product</w:t>
            </w:r>
          </w:p>
          <w:p w14:paraId="0F3F0EA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0121F69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0EFDA1C6" w14:textId="77777777" w:rsidR="00A97B60" w:rsidRPr="000825D7" w:rsidRDefault="00A97B60" w:rsidP="000825D7">
            <w:pPr>
              <w:pStyle w:val="ListParagraph"/>
              <w:numPr>
                <w:ilvl w:val="0"/>
                <w:numId w:val="12"/>
              </w:numPr>
              <w:overflowPunct/>
              <w:autoSpaceDE/>
              <w:autoSpaceDN/>
              <w:adjustRightInd/>
              <w:spacing w:after="60"/>
              <w:rPr>
                <w:rFonts w:ascii="Segoe UI" w:hAnsi="Segoe UI"/>
                <w:b/>
                <w:sz w:val="18"/>
                <w:szCs w:val="24"/>
                <w:lang w:val="en-NZ" w:eastAsia="en-GB"/>
              </w:rPr>
            </w:pPr>
            <w:r w:rsidRPr="000825D7">
              <w:rPr>
                <w:rFonts w:ascii="Segoe UI" w:hAnsi="Segoe UI"/>
                <w:sz w:val="18"/>
                <w:szCs w:val="24"/>
                <w:lang w:val="en-NZ" w:eastAsia="en-GB"/>
              </w:rPr>
              <w:t xml:space="preserve">revised data sheet and labelling </w:t>
            </w:r>
          </w:p>
        </w:tc>
        <w:tc>
          <w:tcPr>
            <w:tcW w:w="1980" w:type="dxa"/>
            <w:tcBorders>
              <w:top w:val="single" w:sz="4" w:space="0" w:color="auto"/>
              <w:left w:val="single" w:sz="4" w:space="0" w:color="auto"/>
              <w:bottom w:val="single" w:sz="4" w:space="0" w:color="auto"/>
              <w:right w:val="single" w:sz="12" w:space="0" w:color="auto"/>
            </w:tcBorders>
          </w:tcPr>
          <w:p w14:paraId="3333F52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$1,730 </w:t>
            </w:r>
          </w:p>
          <w:p w14:paraId="6B4FF44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755B1E9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3A53B1AC" w14:textId="77777777" w:rsidR="00FD1094" w:rsidRDefault="00FD1094">
      <w:r>
        <w:br w:type="page"/>
      </w:r>
    </w:p>
    <w:tbl>
      <w:tblPr>
        <w:tblW w:w="8640" w:type="dxa"/>
        <w:tblInd w:w="2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91"/>
        <w:gridCol w:w="5769"/>
        <w:gridCol w:w="1980"/>
      </w:tblGrid>
      <w:tr w:rsidR="00D34282" w:rsidRPr="00B13528" w14:paraId="62442DA3" w14:textId="77777777" w:rsidTr="00FD1094">
        <w:sdt>
          <w:sdtPr>
            <w:rPr>
              <w:rFonts w:ascii="Segoe UI" w:hAnsi="Segoe UI"/>
              <w:sz w:val="36"/>
              <w:szCs w:val="36"/>
              <w:lang w:val="en-NZ" w:eastAsia="en-GB"/>
            </w:rPr>
            <w:id w:val="-1246258913"/>
            <w14:checkbox>
              <w14:checked w14:val="0"/>
              <w14:checkedState w14:val="2612" w14:font="MS Gothic"/>
              <w14:uncheckedState w14:val="2610" w14:font="MS Gothic"/>
            </w14:checkbox>
          </w:sdtPr>
          <w:sdtContent>
            <w:tc>
              <w:tcPr>
                <w:tcW w:w="891" w:type="dxa"/>
                <w:tcBorders>
                  <w:top w:val="single" w:sz="4" w:space="0" w:color="auto"/>
                  <w:left w:val="single" w:sz="12" w:space="0" w:color="auto"/>
                  <w:bottom w:val="single" w:sz="4" w:space="0" w:color="auto"/>
                  <w:right w:val="single" w:sz="4" w:space="0" w:color="auto"/>
                </w:tcBorders>
              </w:tcPr>
              <w:p w14:paraId="573AE7EC" w14:textId="75CC5131" w:rsidR="00D34282" w:rsidRPr="00B13528" w:rsidRDefault="00D34282" w:rsidP="00D34282">
                <w:pPr>
                  <w:tabs>
                    <w:tab w:val="clear" w:pos="1928"/>
                  </w:tabs>
                  <w:overflowPunct/>
                  <w:autoSpaceDE/>
                  <w:autoSpaceDN/>
                  <w:adjustRightInd/>
                  <w:spacing w:before="60" w:after="60"/>
                  <w:jc w:val="center"/>
                  <w:textAlignment w:val="auto"/>
                  <w:rPr>
                    <w:rFonts w:ascii="Segoe UI" w:eastAsia="MS Gothic" w:hAnsi="Segoe UI"/>
                    <w:sz w:val="18"/>
                    <w:lang w:val="en-NZ" w:eastAsia="en-GB"/>
                  </w:rPr>
                </w:pPr>
                <w:r w:rsidRPr="00B13528">
                  <w:rPr>
                    <w:rFonts w:ascii="Segoe UI" w:eastAsia="MS Gothic" w:hAnsi="Segoe UI" w:hint="eastAsia"/>
                    <w:sz w:val="36"/>
                    <w:szCs w:val="36"/>
                    <w:lang w:val="en-NZ" w:eastAsia="en-GB"/>
                  </w:rPr>
                  <w:t>☐</w:t>
                </w:r>
              </w:p>
            </w:tc>
          </w:sdtContent>
        </w:sdt>
        <w:tc>
          <w:tcPr>
            <w:tcW w:w="5769" w:type="dxa"/>
            <w:tcBorders>
              <w:top w:val="single" w:sz="4" w:space="0" w:color="auto"/>
              <w:left w:val="single" w:sz="4" w:space="0" w:color="auto"/>
              <w:bottom w:val="single" w:sz="4" w:space="0" w:color="auto"/>
              <w:right w:val="single" w:sz="4" w:space="0" w:color="auto"/>
            </w:tcBorders>
          </w:tcPr>
          <w:p w14:paraId="3954D99E" w14:textId="77777777" w:rsidR="00D34282" w:rsidRPr="00B13528" w:rsidRDefault="00D34282" w:rsidP="00D34282">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Contraindications, Warnings and Precautions </w:t>
            </w:r>
            <w:r>
              <w:rPr>
                <w:rFonts w:ascii="Segoe UI" w:hAnsi="Segoe UI"/>
                <w:b/>
                <w:sz w:val="18"/>
                <w:lang w:val="en-NZ" w:eastAsia="en-GB"/>
              </w:rPr>
              <w:t>–</w:t>
            </w:r>
            <w:r w:rsidRPr="00B13528">
              <w:rPr>
                <w:rFonts w:ascii="Segoe UI" w:hAnsi="Segoe UI"/>
                <w:b/>
                <w:sz w:val="18"/>
                <w:lang w:val="en-NZ" w:eastAsia="en-GB"/>
              </w:rPr>
              <w:t xml:space="preserve"> G2</w:t>
            </w:r>
          </w:p>
          <w:p w14:paraId="072D4FA7" w14:textId="77777777" w:rsidR="00D34282" w:rsidRPr="00F66D10" w:rsidRDefault="00D34282" w:rsidP="00D34282">
            <w:pPr>
              <w:pStyle w:val="ListParagraph"/>
              <w:numPr>
                <w:ilvl w:val="0"/>
                <w:numId w:val="12"/>
              </w:numPr>
              <w:overflowPunct/>
              <w:autoSpaceDE/>
              <w:autoSpaceDN/>
              <w:adjustRightInd/>
              <w:spacing w:after="120"/>
              <w:ind w:left="357" w:hanging="357"/>
              <w:contextualSpacing w:val="0"/>
              <w:rPr>
                <w:rFonts w:ascii="Segoe UI" w:hAnsi="Segoe UI"/>
                <w:b/>
                <w:sz w:val="18"/>
                <w:szCs w:val="24"/>
                <w:lang w:val="en-NZ" w:eastAsia="en-GB"/>
              </w:rPr>
            </w:pPr>
            <w:r w:rsidRPr="00F66D10">
              <w:rPr>
                <w:rFonts w:ascii="Segoe UI" w:hAnsi="Segoe UI"/>
                <w:sz w:val="18"/>
                <w:szCs w:val="24"/>
                <w:lang w:val="en-NZ" w:eastAsia="en-GB"/>
              </w:rPr>
              <w:t>relaxation of contraindications for innovator product, and/or</w:t>
            </w:r>
          </w:p>
          <w:p w14:paraId="7055778E" w14:textId="77777777" w:rsidR="00D34282" w:rsidRPr="00F66D10" w:rsidRDefault="00D34282" w:rsidP="00D34282">
            <w:pPr>
              <w:pStyle w:val="ListParagraph"/>
              <w:numPr>
                <w:ilvl w:val="0"/>
                <w:numId w:val="12"/>
              </w:numPr>
              <w:overflowPunct/>
              <w:autoSpaceDE/>
              <w:autoSpaceDN/>
              <w:adjustRightInd/>
              <w:spacing w:after="120"/>
              <w:ind w:left="357" w:hanging="357"/>
              <w:contextualSpacing w:val="0"/>
              <w:rPr>
                <w:rFonts w:ascii="Segoe UI" w:hAnsi="Segoe UI"/>
                <w:sz w:val="18"/>
                <w:lang w:val="en-NZ" w:eastAsia="en-GB"/>
              </w:rPr>
            </w:pPr>
            <w:r w:rsidRPr="00F66D10">
              <w:rPr>
                <w:rFonts w:ascii="Segoe UI" w:hAnsi="Segoe UI"/>
                <w:sz w:val="18"/>
                <w:szCs w:val="24"/>
                <w:lang w:val="en-NZ" w:eastAsia="en-GB"/>
              </w:rPr>
              <w:t xml:space="preserve">relaxation of warnings and precautions regarding use in pregnancy, lactation, or </w:t>
            </w:r>
            <w:proofErr w:type="gramStart"/>
            <w:r w:rsidRPr="00F66D10">
              <w:rPr>
                <w:rFonts w:ascii="Segoe UI" w:hAnsi="Segoe UI"/>
                <w:sz w:val="18"/>
                <w:szCs w:val="24"/>
                <w:lang w:val="en-NZ" w:eastAsia="en-GB"/>
              </w:rPr>
              <w:t>particular population/patient</w:t>
            </w:r>
            <w:proofErr w:type="gramEnd"/>
            <w:r w:rsidRPr="00F66D10">
              <w:rPr>
                <w:rFonts w:ascii="Segoe UI" w:hAnsi="Segoe UI"/>
                <w:sz w:val="18"/>
                <w:szCs w:val="24"/>
                <w:lang w:val="en-NZ" w:eastAsia="en-GB"/>
              </w:rPr>
              <w:t xml:space="preserve"> subgroups for innovator product</w:t>
            </w:r>
          </w:p>
          <w:p w14:paraId="19D88424" w14:textId="77777777" w:rsidR="00D34282" w:rsidRPr="00B13528" w:rsidRDefault="00D34282" w:rsidP="00D34282">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09E027D2" w14:textId="22520ECE" w:rsidR="00D34282" w:rsidRPr="00B13528" w:rsidRDefault="00D34282" w:rsidP="00D34282">
            <w:pPr>
              <w:tabs>
                <w:tab w:val="clear" w:pos="1928"/>
              </w:tabs>
              <w:overflowPunct/>
              <w:autoSpaceDE/>
              <w:autoSpaceDN/>
              <w:adjustRightInd/>
              <w:spacing w:before="60" w:after="60"/>
              <w:textAlignment w:val="auto"/>
              <w:rPr>
                <w:rFonts w:ascii="Segoe UI" w:hAnsi="Segoe UI"/>
                <w:b/>
                <w:sz w:val="18"/>
                <w:lang w:val="en-NZ" w:eastAsia="en-GB"/>
              </w:rPr>
            </w:pPr>
            <w:r w:rsidRPr="00024D5B">
              <w:rPr>
                <w:rFonts w:ascii="Segoe UI" w:hAnsi="Segoe UI"/>
                <w:sz w:val="18"/>
                <w:lang w:eastAsia="en-GB"/>
              </w:rPr>
              <w:t>revised data sheet and labelling</w:t>
            </w:r>
          </w:p>
        </w:tc>
        <w:tc>
          <w:tcPr>
            <w:tcW w:w="1980" w:type="dxa"/>
            <w:tcBorders>
              <w:top w:val="single" w:sz="4" w:space="0" w:color="auto"/>
              <w:left w:val="single" w:sz="4" w:space="0" w:color="auto"/>
              <w:bottom w:val="single" w:sz="4" w:space="0" w:color="auto"/>
              <w:right w:val="single" w:sz="12" w:space="0" w:color="auto"/>
            </w:tcBorders>
          </w:tcPr>
          <w:p w14:paraId="77646A05" w14:textId="410EB161" w:rsidR="00D34282" w:rsidRPr="00B13528" w:rsidRDefault="00D34282" w:rsidP="00D34282">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$3,334</w:t>
            </w:r>
          </w:p>
        </w:tc>
      </w:tr>
    </w:tbl>
    <w:p w14:paraId="11F51E62" w14:textId="114A83DA" w:rsidR="00A97B60" w:rsidRPr="00B13528" w:rsidRDefault="00A97B60" w:rsidP="00F66D10"/>
    <w:p w14:paraId="4238B47D" w14:textId="543ACE60"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p>
    <w:p w14:paraId="1470F668"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t>Changes to data sheets</w:t>
      </w:r>
    </w:p>
    <w:p w14:paraId="4CA9A2D6" w14:textId="77777777"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6"/>
        <w:gridCol w:w="5634"/>
        <w:gridCol w:w="1980"/>
      </w:tblGrid>
      <w:tr w:rsidR="00A97B60" w:rsidRPr="00B13528" w14:paraId="2E8DB980" w14:textId="77777777" w:rsidTr="0044437B">
        <w:tc>
          <w:tcPr>
            <w:tcW w:w="1026" w:type="dxa"/>
            <w:tcBorders>
              <w:top w:val="nil"/>
              <w:left w:val="nil"/>
              <w:bottom w:val="single" w:sz="12" w:space="0" w:color="auto"/>
              <w:right w:val="nil"/>
            </w:tcBorders>
          </w:tcPr>
          <w:p w14:paraId="22D8C84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7188322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634" w:type="dxa"/>
            <w:tcBorders>
              <w:top w:val="nil"/>
              <w:left w:val="nil"/>
              <w:bottom w:val="single" w:sz="12" w:space="0" w:color="auto"/>
              <w:right w:val="nil"/>
            </w:tcBorders>
          </w:tcPr>
          <w:p w14:paraId="10F893E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2B4FC6E3" w14:textId="19DC8831"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785FA9DB" w14:textId="77777777" w:rsidTr="0044437B">
        <w:sdt>
          <w:sdtPr>
            <w:rPr>
              <w:rFonts w:ascii="Segoe UI" w:hAnsi="Segoe UI"/>
              <w:sz w:val="36"/>
              <w:szCs w:val="36"/>
              <w:lang w:val="en-NZ" w:eastAsia="en-GB"/>
            </w:rPr>
            <w:id w:val="-226612598"/>
            <w14:checkbox>
              <w14:checked w14:val="0"/>
              <w14:checkedState w14:val="2612" w14:font="MS Gothic"/>
              <w14:uncheckedState w14:val="2610" w14:font="MS Gothic"/>
            </w14:checkbox>
          </w:sdtPr>
          <w:sdtContent>
            <w:tc>
              <w:tcPr>
                <w:tcW w:w="1026" w:type="dxa"/>
                <w:tcBorders>
                  <w:top w:val="single" w:sz="12" w:space="0" w:color="auto"/>
                  <w:left w:val="single" w:sz="12" w:space="0" w:color="auto"/>
                  <w:bottom w:val="single" w:sz="12" w:space="0" w:color="auto"/>
                  <w:right w:val="single" w:sz="6" w:space="0" w:color="auto"/>
                </w:tcBorders>
              </w:tcPr>
              <w:p w14:paraId="0E121E79" w14:textId="5F1CFD15" w:rsidR="00A97B60" w:rsidRPr="00B13528" w:rsidRDefault="00D34282" w:rsidP="00F66D10">
                <w:pPr>
                  <w:tabs>
                    <w:tab w:val="clear" w:pos="1928"/>
                  </w:tabs>
                  <w:overflowPunct/>
                  <w:autoSpaceDE/>
                  <w:autoSpaceDN/>
                  <w:adjustRightInd/>
                  <w:spacing w:before="60" w:after="60"/>
                  <w:jc w:val="center"/>
                  <w:textAlignment w:val="auto"/>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12" w:space="0" w:color="auto"/>
              <w:right w:val="single" w:sz="6" w:space="0" w:color="auto"/>
            </w:tcBorders>
          </w:tcPr>
          <w:p w14:paraId="6827B98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Data sheet </w:t>
            </w:r>
            <w:r>
              <w:rPr>
                <w:rFonts w:ascii="Segoe UI" w:hAnsi="Segoe UI"/>
                <w:b/>
                <w:sz w:val="18"/>
                <w:lang w:val="en-NZ" w:eastAsia="en-GB"/>
              </w:rPr>
              <w:t>–</w:t>
            </w:r>
            <w:r w:rsidRPr="00B13528">
              <w:rPr>
                <w:rFonts w:ascii="Segoe UI" w:hAnsi="Segoe UI"/>
                <w:b/>
                <w:sz w:val="18"/>
                <w:lang w:val="en-NZ" w:eastAsia="en-GB"/>
              </w:rPr>
              <w:t xml:space="preserve"> G1 (Self-assessable)</w:t>
            </w:r>
          </w:p>
          <w:p w14:paraId="5706863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-Minor updates to data sheet and/or alignment with innovator</w:t>
            </w:r>
          </w:p>
          <w:p w14:paraId="305852C3" w14:textId="77777777" w:rsidR="00A97B60" w:rsidRPr="000825D7" w:rsidRDefault="00A97B60" w:rsidP="000825D7">
            <w:pPr>
              <w:pStyle w:val="ListParagraph"/>
              <w:numPr>
                <w:ilvl w:val="0"/>
                <w:numId w:val="12"/>
              </w:numPr>
              <w:overflowPunct/>
              <w:autoSpaceDE/>
              <w:autoSpaceDN/>
              <w:adjustRightInd/>
              <w:spacing w:before="60" w:after="60"/>
              <w:rPr>
                <w:rFonts w:ascii="Segoe UI" w:hAnsi="Segoe UI"/>
                <w:b/>
                <w:sz w:val="18"/>
                <w:szCs w:val="24"/>
                <w:lang w:val="en-NZ" w:eastAsia="en-GB"/>
              </w:rPr>
            </w:pPr>
            <w:r w:rsidRPr="000825D7">
              <w:rPr>
                <w:rFonts w:ascii="Segoe UI" w:hAnsi="Segoe UI"/>
                <w:sz w:val="18"/>
                <w:szCs w:val="24"/>
                <w:lang w:val="en-NZ" w:eastAsia="en-GB"/>
              </w:rPr>
              <w:t xml:space="preserve">update or addition to safety information to align with the New Zealand innovator with no change to approved product details </w:t>
            </w:r>
          </w:p>
          <w:p w14:paraId="476BC7B3" w14:textId="77777777" w:rsidR="00A97B60" w:rsidRPr="000825D7" w:rsidRDefault="00A97B60" w:rsidP="000825D7">
            <w:pPr>
              <w:pStyle w:val="ListParagraph"/>
              <w:numPr>
                <w:ilvl w:val="0"/>
                <w:numId w:val="12"/>
              </w:numPr>
              <w:overflowPunct/>
              <w:autoSpaceDE/>
              <w:autoSpaceDN/>
              <w:adjustRightInd/>
              <w:spacing w:before="60" w:after="60"/>
              <w:rPr>
                <w:rFonts w:ascii="Segoe UI" w:hAnsi="Segoe UI"/>
                <w:b/>
                <w:sz w:val="18"/>
                <w:szCs w:val="24"/>
                <w:lang w:val="en-NZ" w:eastAsia="en-GB"/>
              </w:rPr>
            </w:pPr>
            <w:r w:rsidRPr="000825D7">
              <w:rPr>
                <w:rFonts w:ascii="Segoe UI" w:hAnsi="Segoe UI"/>
                <w:sz w:val="18"/>
                <w:szCs w:val="24"/>
                <w:lang w:val="en-NZ" w:eastAsia="en-GB"/>
              </w:rPr>
              <w:t>change in name or address of distributor with no change to approved product details</w:t>
            </w:r>
          </w:p>
          <w:p w14:paraId="0CD8F519" w14:textId="77777777" w:rsidR="00A97B60" w:rsidRPr="00B13528" w:rsidRDefault="00A97B60" w:rsidP="00F66D10">
            <w:pPr>
              <w:tabs>
                <w:tab w:val="clear" w:pos="1928"/>
              </w:tabs>
              <w:overflowPunct/>
              <w:autoSpaceDE/>
              <w:autoSpaceDN/>
              <w:adjustRightInd/>
              <w:spacing w:after="60"/>
              <w:ind w:left="-77"/>
              <w:textAlignment w:val="auto"/>
              <w:rPr>
                <w:rFonts w:ascii="Segoe UI" w:hAnsi="Segoe UI"/>
                <w:b/>
                <w:sz w:val="18"/>
                <w:szCs w:val="24"/>
                <w:lang w:val="en-NZ" w:eastAsia="en-GB"/>
              </w:rPr>
            </w:pPr>
          </w:p>
        </w:tc>
        <w:tc>
          <w:tcPr>
            <w:tcW w:w="1980" w:type="dxa"/>
            <w:tcBorders>
              <w:top w:val="single" w:sz="12" w:space="0" w:color="auto"/>
              <w:left w:val="single" w:sz="6" w:space="0" w:color="auto"/>
              <w:bottom w:val="single" w:sz="12" w:space="0" w:color="auto"/>
              <w:right w:val="single" w:sz="12" w:space="0" w:color="auto"/>
            </w:tcBorders>
          </w:tcPr>
          <w:p w14:paraId="7A3F761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$432  </w:t>
            </w:r>
          </w:p>
          <w:p w14:paraId="6FA2C239"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5201EB6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NB: Only </w:t>
            </w:r>
            <w:r w:rsidRPr="00B13528">
              <w:rPr>
                <w:rFonts w:ascii="Segoe UI" w:hAnsi="Segoe UI"/>
                <w:b/>
                <w:bCs/>
                <w:sz w:val="18"/>
                <w:lang w:val="en-NZ" w:eastAsia="en-GB"/>
              </w:rPr>
              <w:t xml:space="preserve">one </w:t>
            </w:r>
            <w:r w:rsidRPr="00B13528">
              <w:rPr>
                <w:rFonts w:ascii="Segoe UI" w:hAnsi="Segoe UI"/>
                <w:sz w:val="18"/>
                <w:lang w:val="en-NZ" w:eastAsia="en-GB"/>
              </w:rPr>
              <w:t xml:space="preserve">data sheet per </w:t>
            </w:r>
          </w:p>
          <w:p w14:paraId="2EB1DC5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 submission</w:t>
            </w:r>
          </w:p>
        </w:tc>
      </w:tr>
      <w:tr w:rsidR="00A97B60" w:rsidRPr="00B13528" w14:paraId="656F66F5" w14:textId="77777777" w:rsidTr="00BD3D61">
        <w:trPr>
          <w:cantSplit/>
        </w:trPr>
        <w:sdt>
          <w:sdtPr>
            <w:rPr>
              <w:rFonts w:ascii="Segoe UI" w:hAnsi="Segoe UI"/>
              <w:sz w:val="36"/>
              <w:szCs w:val="36"/>
              <w:lang w:val="en-NZ" w:eastAsia="en-GB"/>
            </w:rPr>
            <w:id w:val="-962263867"/>
            <w14:checkbox>
              <w14:checked w14:val="0"/>
              <w14:checkedState w14:val="2612" w14:font="MS Gothic"/>
              <w14:uncheckedState w14:val="2610" w14:font="MS Gothic"/>
            </w14:checkbox>
          </w:sdtPr>
          <w:sdtContent>
            <w:tc>
              <w:tcPr>
                <w:tcW w:w="1026" w:type="dxa"/>
                <w:tcBorders>
                  <w:top w:val="single" w:sz="12" w:space="0" w:color="auto"/>
                  <w:left w:val="single" w:sz="12" w:space="0" w:color="auto"/>
                  <w:bottom w:val="single" w:sz="12" w:space="0" w:color="auto"/>
                  <w:right w:val="single" w:sz="6" w:space="0" w:color="auto"/>
                </w:tcBorders>
              </w:tcPr>
              <w:p w14:paraId="0904411B" w14:textId="16C71B01" w:rsidR="00A97B60" w:rsidRPr="00B13528" w:rsidRDefault="00D34282"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12" w:space="0" w:color="auto"/>
              <w:right w:val="single" w:sz="6" w:space="0" w:color="auto"/>
            </w:tcBorders>
          </w:tcPr>
          <w:p w14:paraId="034256B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Data sheet </w:t>
            </w:r>
            <w:r>
              <w:rPr>
                <w:rFonts w:ascii="Segoe UI" w:hAnsi="Segoe UI"/>
                <w:b/>
                <w:sz w:val="18"/>
                <w:lang w:val="en-NZ" w:eastAsia="en-GB"/>
              </w:rPr>
              <w:t>–</w:t>
            </w:r>
            <w:r w:rsidRPr="00B13528">
              <w:rPr>
                <w:rFonts w:ascii="Segoe UI" w:hAnsi="Segoe UI"/>
                <w:b/>
                <w:sz w:val="18"/>
                <w:lang w:val="en-NZ" w:eastAsia="en-GB"/>
              </w:rPr>
              <w:t xml:space="preserve"> G2</w:t>
            </w:r>
          </w:p>
          <w:p w14:paraId="230677C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-New or additional safety information</w:t>
            </w:r>
          </w:p>
          <w:p w14:paraId="4A2D4B49" w14:textId="77777777" w:rsidR="00A97B60" w:rsidRPr="00F66D10" w:rsidRDefault="00A97B60" w:rsidP="00F66D10">
            <w:pPr>
              <w:pStyle w:val="ListParagraph"/>
              <w:numPr>
                <w:ilvl w:val="0"/>
                <w:numId w:val="12"/>
              </w:numPr>
              <w:overflowPunct/>
              <w:autoSpaceDE/>
              <w:autoSpaceDN/>
              <w:adjustRightInd/>
              <w:spacing w:before="60" w:after="60"/>
              <w:rPr>
                <w:rFonts w:ascii="Segoe UI" w:hAnsi="Segoe UI"/>
                <w:b/>
                <w:sz w:val="18"/>
                <w:szCs w:val="24"/>
                <w:lang w:val="en-NZ" w:eastAsia="en-GB"/>
              </w:rPr>
            </w:pPr>
            <w:r w:rsidRPr="00F66D10">
              <w:rPr>
                <w:rFonts w:ascii="Segoe UI" w:hAnsi="Segoe UI"/>
                <w:sz w:val="18"/>
                <w:szCs w:val="24"/>
                <w:lang w:val="en-NZ" w:eastAsia="en-GB"/>
              </w:rPr>
              <w:t>update to innovator data sheet to include additional safety information (changes to section 4.8) with no change to indications, dosage, administration, contraindications, precautions and warnings</w:t>
            </w:r>
          </w:p>
          <w:p w14:paraId="46ADF906" w14:textId="77777777" w:rsidR="00A97B60" w:rsidRPr="009B096C" w:rsidRDefault="00A97B60" w:rsidP="00F66D10">
            <w:pPr>
              <w:pStyle w:val="ListNumber"/>
              <w:numPr>
                <w:ilvl w:val="0"/>
                <w:numId w:val="12"/>
              </w:numPr>
              <w:spacing w:before="60" w:after="60"/>
              <w:rPr>
                <w:rFonts w:ascii="Segoe UI" w:hAnsi="Segoe UI"/>
                <w:sz w:val="18"/>
                <w:lang w:eastAsia="en-GB"/>
              </w:rPr>
            </w:pPr>
            <w:r>
              <w:rPr>
                <w:rFonts w:ascii="Segoe UI" w:hAnsi="Segoe UI"/>
                <w:b w:val="0"/>
                <w:sz w:val="18"/>
                <w:lang w:eastAsia="en-GB"/>
              </w:rPr>
              <w:t>update to innovator data sheet to include minor updates to pharmacological or pharmacokinetic data (minor changes to section 5)</w:t>
            </w:r>
          </w:p>
          <w:p w14:paraId="1B373C4A" w14:textId="77777777" w:rsidR="00A97B60" w:rsidRPr="00F66D10" w:rsidRDefault="00A97B60" w:rsidP="00F66D10">
            <w:pPr>
              <w:pStyle w:val="ListParagraph"/>
              <w:numPr>
                <w:ilvl w:val="0"/>
                <w:numId w:val="12"/>
              </w:numPr>
              <w:overflowPunct/>
              <w:autoSpaceDE/>
              <w:autoSpaceDN/>
              <w:adjustRightInd/>
              <w:spacing w:before="60" w:after="60"/>
              <w:rPr>
                <w:rFonts w:ascii="Segoe UI" w:hAnsi="Segoe UI"/>
                <w:b/>
                <w:sz w:val="18"/>
                <w:szCs w:val="24"/>
                <w:lang w:val="en-NZ" w:eastAsia="en-GB"/>
              </w:rPr>
            </w:pPr>
            <w:r w:rsidRPr="00F66D10">
              <w:rPr>
                <w:rFonts w:ascii="Segoe UI" w:hAnsi="Segoe UI"/>
                <w:sz w:val="18"/>
                <w:szCs w:val="24"/>
                <w:lang w:val="en-NZ" w:eastAsia="en-GB"/>
              </w:rPr>
              <w:t>update to generic or biosimilar data sheet against overseas innovator when the New Zealand innovator has left the market</w:t>
            </w:r>
          </w:p>
          <w:p w14:paraId="3110A5F2" w14:textId="77777777" w:rsidR="00A97B60" w:rsidRPr="00F66D10" w:rsidRDefault="00A97B60" w:rsidP="00F66D10">
            <w:pPr>
              <w:pStyle w:val="ListParagraph"/>
              <w:numPr>
                <w:ilvl w:val="0"/>
                <w:numId w:val="12"/>
              </w:numPr>
              <w:overflowPunct/>
              <w:autoSpaceDE/>
              <w:autoSpaceDN/>
              <w:adjustRightInd/>
              <w:spacing w:before="60" w:after="60"/>
              <w:rPr>
                <w:rFonts w:ascii="Segoe UI" w:hAnsi="Segoe UI"/>
                <w:b/>
                <w:sz w:val="18"/>
                <w:szCs w:val="24"/>
                <w:lang w:val="en-NZ" w:eastAsia="en-GB"/>
              </w:rPr>
            </w:pPr>
            <w:r w:rsidRPr="00F66D10">
              <w:rPr>
                <w:rFonts w:ascii="Segoe UI" w:hAnsi="Segoe UI"/>
                <w:sz w:val="18"/>
                <w:szCs w:val="24"/>
                <w:lang w:val="en-NZ" w:eastAsia="en-GB"/>
              </w:rPr>
              <w:t>introduction of a data sheet, including if it is a result of a change in classification</w:t>
            </w:r>
          </w:p>
          <w:p w14:paraId="66BAFE31" w14:textId="77777777" w:rsidR="00A97B60" w:rsidRPr="00B13528" w:rsidRDefault="00A97B60" w:rsidP="00F66D10">
            <w:pPr>
              <w:tabs>
                <w:tab w:val="clear" w:pos="1928"/>
              </w:tabs>
              <w:overflowPunct/>
              <w:autoSpaceDE/>
              <w:autoSpaceDN/>
              <w:adjustRightInd/>
              <w:spacing w:before="60" w:after="60"/>
              <w:ind w:left="283"/>
              <w:textAlignment w:val="auto"/>
              <w:rPr>
                <w:rFonts w:ascii="Segoe UI" w:hAnsi="Segoe UI"/>
                <w:b/>
                <w:sz w:val="18"/>
                <w:szCs w:val="24"/>
                <w:lang w:val="en-NZ" w:eastAsia="en-GB"/>
              </w:rPr>
            </w:pPr>
          </w:p>
          <w:p w14:paraId="2EB6905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Consequential changes included (if applicable) are:</w:t>
            </w:r>
          </w:p>
          <w:p w14:paraId="2CCD3593" w14:textId="77777777" w:rsidR="00A97B60" w:rsidRPr="00F66D10" w:rsidRDefault="00A97B60" w:rsidP="00F66D10">
            <w:pPr>
              <w:pStyle w:val="ListParagraph"/>
              <w:numPr>
                <w:ilvl w:val="0"/>
                <w:numId w:val="12"/>
              </w:numPr>
              <w:overflowPunct/>
              <w:autoSpaceDE/>
              <w:autoSpaceDN/>
              <w:adjustRightInd/>
              <w:spacing w:before="60" w:after="60"/>
              <w:rPr>
                <w:rFonts w:ascii="Segoe UI" w:hAnsi="Segoe UI"/>
                <w:b/>
                <w:sz w:val="18"/>
                <w:lang w:val="en-NZ" w:eastAsia="en-GB"/>
              </w:rPr>
            </w:pPr>
            <w:r w:rsidRPr="00F66D10">
              <w:rPr>
                <w:rFonts w:ascii="Segoe UI" w:hAnsi="Segoe UI"/>
                <w:bCs/>
                <w:sz w:val="18"/>
                <w:lang w:eastAsia="en-GB"/>
              </w:rPr>
              <w:t>revised labelling</w:t>
            </w:r>
          </w:p>
        </w:tc>
        <w:tc>
          <w:tcPr>
            <w:tcW w:w="1980" w:type="dxa"/>
            <w:tcBorders>
              <w:top w:val="single" w:sz="12" w:space="0" w:color="auto"/>
              <w:left w:val="single" w:sz="6" w:space="0" w:color="auto"/>
              <w:bottom w:val="single" w:sz="12" w:space="0" w:color="auto"/>
              <w:right w:val="single" w:sz="12" w:space="0" w:color="auto"/>
            </w:tcBorders>
          </w:tcPr>
          <w:p w14:paraId="578D108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59C114B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F44975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7C452F">
              <w:rPr>
                <w:rFonts w:ascii="Segoe UI" w:hAnsi="Segoe UI"/>
                <w:sz w:val="18"/>
                <w:lang w:val="en-NZ" w:eastAsia="en-GB"/>
              </w:rPr>
              <w:t xml:space="preserve">Only </w:t>
            </w:r>
            <w:r w:rsidRPr="00D34282">
              <w:rPr>
                <w:rFonts w:ascii="Segoe UI" w:hAnsi="Segoe UI"/>
                <w:b/>
                <w:bCs/>
                <w:sz w:val="18"/>
                <w:lang w:val="en-NZ" w:eastAsia="en-GB"/>
              </w:rPr>
              <w:t>one</w:t>
            </w:r>
            <w:r w:rsidRPr="007C452F">
              <w:rPr>
                <w:rFonts w:ascii="Segoe UI" w:hAnsi="Segoe UI"/>
                <w:sz w:val="18"/>
                <w:lang w:val="en-NZ" w:eastAsia="en-GB"/>
              </w:rPr>
              <w:t xml:space="preserve"> data sheet per CMN unless the new or additional information is identical across up to five data sheets.</w:t>
            </w:r>
          </w:p>
        </w:tc>
      </w:tr>
      <w:tr w:rsidR="00A97B60" w:rsidRPr="00B13528" w14:paraId="1B9D60DE" w14:textId="77777777" w:rsidTr="004E3057">
        <w:trPr>
          <w:cantSplit/>
        </w:trPr>
        <w:sdt>
          <w:sdtPr>
            <w:rPr>
              <w:rFonts w:ascii="Segoe UI" w:hAnsi="Segoe UI"/>
              <w:sz w:val="36"/>
              <w:szCs w:val="36"/>
              <w:lang w:val="en-NZ" w:eastAsia="en-GB"/>
            </w:rPr>
            <w:id w:val="-881709113"/>
            <w14:checkbox>
              <w14:checked w14:val="1"/>
              <w14:checkedState w14:val="2612" w14:font="MS Gothic"/>
              <w14:uncheckedState w14:val="2610" w14:font="MS Gothic"/>
            </w14:checkbox>
          </w:sdtPr>
          <w:sdtContent>
            <w:tc>
              <w:tcPr>
                <w:tcW w:w="1026" w:type="dxa"/>
                <w:tcBorders>
                  <w:top w:val="single" w:sz="12" w:space="0" w:color="auto"/>
                  <w:left w:val="single" w:sz="12" w:space="0" w:color="auto"/>
                  <w:bottom w:val="single" w:sz="4" w:space="0" w:color="auto"/>
                  <w:right w:val="single" w:sz="6" w:space="0" w:color="auto"/>
                </w:tcBorders>
              </w:tcPr>
              <w:p w14:paraId="7DCDAA3B" w14:textId="77777777" w:rsidR="00A97B60" w:rsidRDefault="00FD1094" w:rsidP="00F66D10">
                <w:pPr>
                  <w:tabs>
                    <w:tab w:val="clear" w:pos="1928"/>
                  </w:tabs>
                  <w:overflowPunct/>
                  <w:autoSpaceDE/>
                  <w:autoSpaceDN/>
                  <w:adjustRightInd/>
                  <w:spacing w:before="60" w:after="60"/>
                  <w:jc w:val="center"/>
                  <w:textAlignment w:val="auto"/>
                  <w:rPr>
                    <w:rFonts w:ascii="Segoe UI" w:hAnsi="Segoe UI"/>
                    <w:sz w:val="36"/>
                    <w:szCs w:val="36"/>
                    <w:lang w:val="en-NZ" w:eastAsia="en-GB"/>
                  </w:rPr>
                </w:pPr>
                <w:r>
                  <w:rPr>
                    <w:rFonts w:ascii="MS Gothic" w:eastAsia="MS Gothic" w:hAnsi="MS Gothic" w:hint="eastAsia"/>
                    <w:sz w:val="36"/>
                    <w:szCs w:val="36"/>
                    <w:lang w:val="en-NZ" w:eastAsia="en-GB"/>
                  </w:rPr>
                  <w:t>☒</w:t>
                </w:r>
              </w:p>
            </w:tc>
          </w:sdtContent>
        </w:sdt>
        <w:tc>
          <w:tcPr>
            <w:tcW w:w="5634" w:type="dxa"/>
            <w:tcBorders>
              <w:top w:val="single" w:sz="12" w:space="0" w:color="auto"/>
              <w:left w:val="single" w:sz="6" w:space="0" w:color="auto"/>
              <w:bottom w:val="single" w:sz="4" w:space="0" w:color="auto"/>
              <w:right w:val="single" w:sz="6" w:space="0" w:color="auto"/>
            </w:tcBorders>
          </w:tcPr>
          <w:p w14:paraId="5608827B" w14:textId="77777777" w:rsidR="00A97B60" w:rsidRPr="004063C9"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4063C9">
              <w:rPr>
                <w:rFonts w:ascii="Segoe UI" w:hAnsi="Segoe UI"/>
                <w:b/>
                <w:sz w:val="18"/>
                <w:lang w:val="en-NZ" w:eastAsia="en-GB"/>
              </w:rPr>
              <w:t>Data sheet – G3</w:t>
            </w:r>
          </w:p>
          <w:p w14:paraId="1F829C00" w14:textId="77777777" w:rsidR="00A97B60" w:rsidRPr="004063C9" w:rsidRDefault="00A97B60" w:rsidP="00F66D10">
            <w:pPr>
              <w:overflowPunct/>
              <w:autoSpaceDE/>
              <w:autoSpaceDN/>
              <w:adjustRightInd/>
              <w:spacing w:before="60" w:after="60"/>
              <w:rPr>
                <w:rFonts w:ascii="Segoe UI" w:hAnsi="Segoe UI"/>
                <w:b/>
                <w:sz w:val="18"/>
                <w:lang w:val="en-NZ" w:eastAsia="en-GB"/>
              </w:rPr>
            </w:pPr>
            <w:r w:rsidRPr="004063C9">
              <w:rPr>
                <w:rFonts w:ascii="Segoe UI" w:hAnsi="Segoe UI"/>
                <w:bCs/>
                <w:sz w:val="18"/>
                <w:lang w:val="en-NZ" w:eastAsia="en-GB"/>
              </w:rPr>
              <w:t>-</w:t>
            </w:r>
            <w:r w:rsidRPr="004063C9">
              <w:rPr>
                <w:rFonts w:ascii="Segoe UI" w:hAnsi="Segoe UI"/>
                <w:b/>
                <w:sz w:val="18"/>
                <w:lang w:val="en-NZ" w:eastAsia="en-GB"/>
              </w:rPr>
              <w:t>New or additional clinical trial data</w:t>
            </w:r>
          </w:p>
          <w:p w14:paraId="70A77461" w14:textId="77777777" w:rsidR="00A97B60" w:rsidRPr="004063C9" w:rsidRDefault="00A97B60" w:rsidP="00F66D10">
            <w:pPr>
              <w:numPr>
                <w:ilvl w:val="0"/>
                <w:numId w:val="41"/>
              </w:numPr>
              <w:tabs>
                <w:tab w:val="clear" w:pos="1928"/>
              </w:tabs>
              <w:overflowPunct/>
              <w:autoSpaceDE/>
              <w:autoSpaceDN/>
              <w:adjustRightInd/>
              <w:spacing w:before="60" w:after="60"/>
              <w:textAlignment w:val="auto"/>
              <w:rPr>
                <w:rFonts w:ascii="Segoe UI" w:hAnsi="Segoe UI"/>
                <w:b/>
                <w:sz w:val="18"/>
                <w:lang w:val="en-NZ" w:eastAsia="en-GB"/>
              </w:rPr>
            </w:pPr>
            <w:r>
              <w:rPr>
                <w:rFonts w:ascii="Segoe UI" w:hAnsi="Segoe UI"/>
                <w:bCs/>
                <w:sz w:val="18"/>
                <w:lang w:val="en-NZ" w:eastAsia="en-GB"/>
              </w:rPr>
              <w:t>u</w:t>
            </w:r>
            <w:r w:rsidRPr="004063C9">
              <w:rPr>
                <w:rFonts w:ascii="Segoe UI" w:hAnsi="Segoe UI"/>
                <w:bCs/>
                <w:sz w:val="18"/>
                <w:lang w:val="en-NZ" w:eastAsia="en-GB"/>
              </w:rPr>
              <w:t>pdate to innovator data sheet to include the results of additional clinical trials in section 5.2, with no change to indications</w:t>
            </w:r>
          </w:p>
          <w:p w14:paraId="632898E9" w14:textId="77777777" w:rsidR="00A97B60" w:rsidRPr="004063C9" w:rsidRDefault="00A97B60" w:rsidP="00F66D10">
            <w:pPr>
              <w:overflowPunct/>
              <w:autoSpaceDE/>
              <w:autoSpaceDN/>
              <w:adjustRightInd/>
              <w:spacing w:before="60" w:after="60"/>
              <w:rPr>
                <w:rFonts w:ascii="Segoe UI" w:hAnsi="Segoe UI"/>
                <w:bCs/>
                <w:sz w:val="18"/>
                <w:lang w:val="en-NZ" w:eastAsia="en-GB"/>
              </w:rPr>
            </w:pPr>
            <w:r w:rsidRPr="004063C9">
              <w:rPr>
                <w:rFonts w:ascii="Segoe UI" w:hAnsi="Segoe UI"/>
                <w:bCs/>
                <w:sz w:val="18"/>
                <w:lang w:val="en-NZ" w:eastAsia="en-GB"/>
              </w:rPr>
              <w:t>Consequential changes included (if applicable) are:</w:t>
            </w:r>
          </w:p>
          <w:p w14:paraId="277EFD3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4063C9">
              <w:rPr>
                <w:rFonts w:ascii="Segoe UI" w:hAnsi="Segoe UI"/>
                <w:bCs/>
                <w:sz w:val="18"/>
                <w:lang w:val="en-NZ" w:eastAsia="en-GB"/>
              </w:rPr>
              <w:t xml:space="preserve">changes to contraindications and/or warnings and precautions regarding use in pregnancy, lactation, or </w:t>
            </w:r>
            <w:proofErr w:type="gramStart"/>
            <w:r w:rsidRPr="004063C9">
              <w:rPr>
                <w:rFonts w:ascii="Segoe UI" w:hAnsi="Segoe UI"/>
                <w:bCs/>
                <w:sz w:val="18"/>
                <w:lang w:val="en-NZ" w:eastAsia="en-GB"/>
              </w:rPr>
              <w:t>particular population/patient</w:t>
            </w:r>
            <w:proofErr w:type="gramEnd"/>
            <w:r w:rsidRPr="004063C9">
              <w:rPr>
                <w:rFonts w:ascii="Segoe UI" w:hAnsi="Segoe UI"/>
                <w:bCs/>
                <w:sz w:val="18"/>
                <w:lang w:val="en-NZ" w:eastAsia="en-GB"/>
              </w:rPr>
              <w:t xml:space="preserve"> subgroups</w:t>
            </w:r>
          </w:p>
        </w:tc>
        <w:tc>
          <w:tcPr>
            <w:tcW w:w="1980" w:type="dxa"/>
            <w:tcBorders>
              <w:top w:val="single" w:sz="12" w:space="0" w:color="auto"/>
              <w:left w:val="single" w:sz="6" w:space="0" w:color="auto"/>
              <w:bottom w:val="single" w:sz="4" w:space="0" w:color="auto"/>
              <w:right w:val="single" w:sz="12" w:space="0" w:color="auto"/>
            </w:tcBorders>
          </w:tcPr>
          <w:p w14:paraId="4DC5B16D" w14:textId="77777777" w:rsidR="00A97B60" w:rsidRPr="00AA31E4" w:rsidRDefault="00A97B60" w:rsidP="00F66D10">
            <w:pPr>
              <w:pStyle w:val="paragraph"/>
              <w:spacing w:before="0" w:beforeAutospacing="0" w:after="0" w:afterAutospacing="0"/>
              <w:textAlignment w:val="baseline"/>
              <w:rPr>
                <w:rFonts w:ascii="Segoe UI" w:hAnsi="Segoe UI" w:cs="Segoe UI"/>
                <w:sz w:val="18"/>
                <w:szCs w:val="18"/>
              </w:rPr>
            </w:pPr>
            <w:r w:rsidRPr="00AA31E4">
              <w:rPr>
                <w:rStyle w:val="normaltextrun"/>
                <w:rFonts w:ascii="Segoe UI" w:hAnsi="Segoe UI" w:cs="Segoe UI"/>
                <w:sz w:val="18"/>
                <w:szCs w:val="18"/>
              </w:rPr>
              <w:t xml:space="preserve">$3,334 </w:t>
            </w:r>
            <w:r w:rsidRPr="00AA31E4">
              <w:rPr>
                <w:rStyle w:val="eop"/>
                <w:rFonts w:ascii="Segoe UI" w:hAnsi="Segoe UI" w:cs="Segoe UI"/>
                <w:sz w:val="18"/>
                <w:szCs w:val="18"/>
              </w:rPr>
              <w:t> </w:t>
            </w:r>
          </w:p>
          <w:p w14:paraId="34347924" w14:textId="77777777" w:rsidR="00A97B60" w:rsidRPr="00AA31E4" w:rsidRDefault="00A97B60" w:rsidP="00F66D10">
            <w:pPr>
              <w:pStyle w:val="paragraph"/>
              <w:spacing w:before="0" w:beforeAutospacing="0" w:after="0" w:afterAutospacing="0"/>
              <w:textAlignment w:val="baseline"/>
              <w:rPr>
                <w:rFonts w:ascii="Segoe UI" w:hAnsi="Segoe UI" w:cs="Segoe UI"/>
                <w:sz w:val="18"/>
                <w:szCs w:val="18"/>
              </w:rPr>
            </w:pPr>
            <w:r w:rsidRPr="00AA31E4">
              <w:rPr>
                <w:rStyle w:val="eop"/>
                <w:rFonts w:ascii="Segoe UI" w:hAnsi="Segoe UI" w:cs="Segoe UI"/>
                <w:sz w:val="18"/>
                <w:szCs w:val="18"/>
              </w:rPr>
              <w:t> </w:t>
            </w:r>
          </w:p>
          <w:p w14:paraId="5C182C0C" w14:textId="77777777" w:rsidR="00A97B60" w:rsidRPr="00AA31E4" w:rsidRDefault="00A97B60" w:rsidP="00F66D10">
            <w:pPr>
              <w:pStyle w:val="paragraph"/>
              <w:spacing w:before="0" w:beforeAutospacing="0" w:after="0" w:afterAutospacing="0"/>
              <w:textAlignment w:val="baseline"/>
              <w:rPr>
                <w:rFonts w:ascii="Segoe UI" w:hAnsi="Segoe UI" w:cs="Segoe UI"/>
                <w:sz w:val="18"/>
                <w:szCs w:val="18"/>
              </w:rPr>
            </w:pPr>
            <w:r w:rsidRPr="00AA31E4">
              <w:rPr>
                <w:rStyle w:val="normaltextrun"/>
                <w:rFonts w:ascii="Segoe UI" w:hAnsi="Segoe UI" w:cs="Segoe UI"/>
                <w:sz w:val="18"/>
                <w:szCs w:val="18"/>
              </w:rPr>
              <w:t xml:space="preserve">Only </w:t>
            </w:r>
            <w:r w:rsidRPr="00AA31E4">
              <w:rPr>
                <w:rStyle w:val="normaltextrun"/>
                <w:rFonts w:ascii="Segoe UI" w:hAnsi="Segoe UI" w:cs="Segoe UI"/>
                <w:b/>
                <w:bCs/>
                <w:sz w:val="18"/>
                <w:szCs w:val="18"/>
              </w:rPr>
              <w:t>one</w:t>
            </w:r>
            <w:r w:rsidRPr="00AA31E4">
              <w:rPr>
                <w:rStyle w:val="normaltextrun"/>
                <w:rFonts w:ascii="Segoe UI" w:hAnsi="Segoe UI" w:cs="Segoe UI"/>
                <w:sz w:val="18"/>
                <w:szCs w:val="18"/>
              </w:rPr>
              <w:t xml:space="preserve"> data sheet per CMN unless the new safety information is identical across up to five data </w:t>
            </w:r>
            <w:proofErr w:type="gramStart"/>
            <w:r w:rsidRPr="00AA31E4">
              <w:rPr>
                <w:rStyle w:val="normaltextrun"/>
                <w:rFonts w:ascii="Segoe UI" w:hAnsi="Segoe UI" w:cs="Segoe UI"/>
                <w:sz w:val="18"/>
                <w:szCs w:val="18"/>
              </w:rPr>
              <w:t>sheet</w:t>
            </w:r>
            <w:proofErr w:type="gramEnd"/>
          </w:p>
          <w:p w14:paraId="265EBDA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15F8F9B9" w14:textId="77777777"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lastRenderedPageBreak/>
        <w:t>Changes to labelling</w:t>
      </w:r>
    </w:p>
    <w:p w14:paraId="4F4312DA" w14:textId="77777777"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p>
    <w:tbl>
      <w:tblPr>
        <w:tblW w:w="8640" w:type="dxa"/>
        <w:tblInd w:w="1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1"/>
        <w:gridCol w:w="5649"/>
        <w:gridCol w:w="1980"/>
      </w:tblGrid>
      <w:tr w:rsidR="00A97B60" w:rsidRPr="00B13528" w14:paraId="4B9CB5AB" w14:textId="77777777" w:rsidTr="0044437B">
        <w:tc>
          <w:tcPr>
            <w:tcW w:w="1011" w:type="dxa"/>
            <w:tcBorders>
              <w:top w:val="nil"/>
              <w:left w:val="nil"/>
              <w:bottom w:val="single" w:sz="12" w:space="0" w:color="auto"/>
              <w:right w:val="nil"/>
            </w:tcBorders>
          </w:tcPr>
          <w:p w14:paraId="5B37073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691DAB6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649" w:type="dxa"/>
            <w:tcBorders>
              <w:top w:val="nil"/>
              <w:left w:val="nil"/>
              <w:bottom w:val="single" w:sz="12" w:space="0" w:color="auto"/>
              <w:right w:val="nil"/>
            </w:tcBorders>
          </w:tcPr>
          <w:p w14:paraId="3244FB50"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1B69F9B1" w14:textId="4E6EC7A7" w:rsidR="00A97B60" w:rsidRPr="00B13528" w:rsidRDefault="00BD3D61" w:rsidP="00F66D10">
            <w:pPr>
              <w:tabs>
                <w:tab w:val="clear" w:pos="1928"/>
              </w:tabs>
              <w:overflowPunct/>
              <w:autoSpaceDE/>
              <w:autoSpaceDN/>
              <w:adjustRightInd/>
              <w:spacing w:before="60" w:after="60"/>
              <w:textAlignment w:val="auto"/>
              <w:rPr>
                <w:rFonts w:ascii="Segoe UI" w:hAnsi="Segoe UI"/>
                <w:b/>
                <w:i/>
                <w:sz w:val="18"/>
                <w:lang w:val="en-NZ" w:eastAsia="en-GB"/>
              </w:rPr>
            </w:pPr>
            <w:r w:rsidRPr="00BD3D61">
              <w:rPr>
                <w:rFonts w:ascii="Segoe UI" w:hAnsi="Segoe UI"/>
                <w:b/>
                <w:i/>
                <w:sz w:val="18"/>
                <w:lang w:val="en-NZ" w:eastAsia="en-GB"/>
              </w:rPr>
              <w:t>Product type &amp; fee</w:t>
            </w:r>
          </w:p>
        </w:tc>
      </w:tr>
      <w:tr w:rsidR="00A97B60" w:rsidRPr="00B13528" w14:paraId="732AA460" w14:textId="77777777" w:rsidTr="0044437B">
        <w:sdt>
          <w:sdtPr>
            <w:rPr>
              <w:rFonts w:ascii="Segoe UI" w:hAnsi="Segoe UI"/>
              <w:sz w:val="36"/>
              <w:szCs w:val="36"/>
              <w:lang w:val="en-NZ" w:eastAsia="en-GB"/>
            </w:rPr>
            <w:id w:val="840979989"/>
            <w14:checkbox>
              <w14:checked w14:val="0"/>
              <w14:checkedState w14:val="2612" w14:font="MS Gothic"/>
              <w14:uncheckedState w14:val="2610" w14:font="MS Gothic"/>
            </w14:checkbox>
          </w:sdtPr>
          <w:sdtContent>
            <w:tc>
              <w:tcPr>
                <w:tcW w:w="1011" w:type="dxa"/>
                <w:tcBorders>
                  <w:top w:val="single" w:sz="6" w:space="0" w:color="auto"/>
                  <w:left w:val="single" w:sz="12" w:space="0" w:color="auto"/>
                  <w:bottom w:val="single" w:sz="6" w:space="0" w:color="auto"/>
                  <w:right w:val="single" w:sz="6" w:space="0" w:color="auto"/>
                </w:tcBorders>
              </w:tcPr>
              <w:p w14:paraId="55F24E11" w14:textId="61A2F1DD"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49" w:type="dxa"/>
            <w:tcBorders>
              <w:top w:val="single" w:sz="6" w:space="0" w:color="auto"/>
              <w:left w:val="single" w:sz="6" w:space="0" w:color="auto"/>
              <w:bottom w:val="single" w:sz="6" w:space="0" w:color="auto"/>
              <w:right w:val="single" w:sz="6" w:space="0" w:color="auto"/>
            </w:tcBorders>
          </w:tcPr>
          <w:p w14:paraId="4BA9C00F"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lang w:val="en-NZ" w:eastAsia="en-GB"/>
              </w:rPr>
            </w:pPr>
            <w:r w:rsidRPr="00B13528">
              <w:rPr>
                <w:rFonts w:ascii="Segoe UI" w:hAnsi="Segoe UI"/>
                <w:b/>
                <w:sz w:val="18"/>
                <w:lang w:val="en-NZ" w:eastAsia="en-GB"/>
              </w:rPr>
              <w:t xml:space="preserve">Labelling </w:t>
            </w:r>
            <w:r>
              <w:rPr>
                <w:rFonts w:ascii="Segoe UI" w:hAnsi="Segoe UI"/>
                <w:b/>
                <w:sz w:val="18"/>
                <w:lang w:val="en-NZ" w:eastAsia="en-GB"/>
              </w:rPr>
              <w:t>–</w:t>
            </w:r>
            <w:r w:rsidRPr="00B13528">
              <w:rPr>
                <w:rFonts w:ascii="Segoe UI" w:hAnsi="Segoe UI"/>
                <w:b/>
                <w:sz w:val="18"/>
                <w:lang w:val="en-NZ" w:eastAsia="en-GB"/>
              </w:rPr>
              <w:t xml:space="preserve"> G1 (Self-assessable)</w:t>
            </w:r>
          </w:p>
          <w:p w14:paraId="4A39F024" w14:textId="77777777" w:rsidR="00A97B60" w:rsidRPr="00B13528" w:rsidRDefault="00A97B60" w:rsidP="00F66D10">
            <w:pPr>
              <w:numPr>
                <w:ilvl w:val="0"/>
                <w:numId w:val="37"/>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m</w:t>
            </w:r>
            <w:r w:rsidRPr="00B13528">
              <w:rPr>
                <w:rFonts w:ascii="Segoe UI" w:hAnsi="Segoe UI"/>
                <w:sz w:val="18"/>
                <w:szCs w:val="24"/>
                <w:lang w:val="en-NZ" w:eastAsia="en-GB"/>
              </w:rPr>
              <w:t>inor re-design</w:t>
            </w:r>
            <w:r>
              <w:rPr>
                <w:rFonts w:ascii="Segoe UI" w:hAnsi="Segoe UI"/>
                <w:sz w:val="18"/>
                <w:szCs w:val="24"/>
                <w:lang w:val="en-NZ" w:eastAsia="en-GB"/>
              </w:rPr>
              <w:t xml:space="preserve"> of a New Zealand compliant label</w:t>
            </w:r>
            <w:r w:rsidRPr="00B13528">
              <w:rPr>
                <w:rFonts w:ascii="Segoe UI" w:hAnsi="Segoe UI"/>
                <w:sz w:val="18"/>
                <w:szCs w:val="24"/>
                <w:lang w:val="en-NZ" w:eastAsia="en-GB"/>
              </w:rPr>
              <w:t>. Examples are changes to distributor details, relocation of text, change to logo, inclusion or change of sponsor details when not consequential to sponsor change, security features, barcodes and tamper evidence</w:t>
            </w:r>
          </w:p>
          <w:p w14:paraId="2BBE761D"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szCs w:val="24"/>
                <w:lang w:val="en-NZ" w:eastAsia="en-GB"/>
              </w:rPr>
            </w:pPr>
            <w:r w:rsidRPr="00B13528">
              <w:rPr>
                <w:rFonts w:ascii="Segoe UI" w:hAnsi="Segoe UI"/>
                <w:sz w:val="18"/>
                <w:szCs w:val="24"/>
                <w:lang w:val="en-NZ" w:eastAsia="en-GB"/>
              </w:rPr>
              <w:t xml:space="preserve">Conditions: </w:t>
            </w:r>
          </w:p>
          <w:p w14:paraId="44C5F2A1" w14:textId="77777777" w:rsidR="00A97B60" w:rsidRPr="00D34282" w:rsidRDefault="00A97B60" w:rsidP="00F66D10">
            <w:pPr>
              <w:numPr>
                <w:ilvl w:val="0"/>
                <w:numId w:val="37"/>
              </w:numPr>
              <w:tabs>
                <w:tab w:val="clear" w:pos="1928"/>
              </w:tabs>
              <w:overflowPunct/>
              <w:autoSpaceDE/>
              <w:autoSpaceDN/>
              <w:adjustRightInd/>
              <w:spacing w:after="60"/>
              <w:ind w:left="357" w:hanging="357"/>
              <w:textAlignment w:val="auto"/>
              <w:rPr>
                <w:rFonts w:ascii="Segoe UI" w:hAnsi="Segoe UI"/>
                <w:b/>
                <w:sz w:val="18"/>
                <w:szCs w:val="24"/>
                <w:lang w:val="en-NZ" w:eastAsia="en-GB"/>
              </w:rPr>
            </w:pPr>
            <w:r w:rsidRPr="00B13528">
              <w:rPr>
                <w:rFonts w:ascii="Segoe UI" w:hAnsi="Segoe UI"/>
                <w:sz w:val="18"/>
                <w:szCs w:val="24"/>
                <w:lang w:val="en-NZ" w:eastAsia="en-GB"/>
              </w:rPr>
              <w:t>no change to product name, the way the strength is expressed, dose form, dosage instructions, reconstitution or administration instructions, or indications</w:t>
            </w:r>
          </w:p>
          <w:p w14:paraId="2BF45FFC" w14:textId="77777777" w:rsidR="00D34282" w:rsidRPr="007A1A88" w:rsidRDefault="00D34282" w:rsidP="00D34282">
            <w:pPr>
              <w:tabs>
                <w:tab w:val="clear" w:pos="1928"/>
              </w:tabs>
              <w:overflowPunct/>
              <w:autoSpaceDE/>
              <w:autoSpaceDN/>
              <w:adjustRightInd/>
              <w:spacing w:after="60"/>
              <w:ind w:left="357"/>
              <w:textAlignment w:val="auto"/>
              <w:rPr>
                <w:rFonts w:ascii="Segoe UI" w:hAnsi="Segoe UI"/>
                <w:b/>
                <w:sz w:val="18"/>
                <w:szCs w:val="24"/>
                <w:lang w:val="en-NZ" w:eastAsia="en-GB"/>
              </w:rPr>
            </w:pPr>
          </w:p>
          <w:p w14:paraId="78F9D7E3" w14:textId="3F66842E" w:rsidR="00A97B60" w:rsidRPr="00940A05" w:rsidRDefault="00A97B60" w:rsidP="00F66D10">
            <w:pPr>
              <w:tabs>
                <w:tab w:val="clear" w:pos="1928"/>
              </w:tabs>
              <w:overflowPunct/>
              <w:autoSpaceDE/>
              <w:autoSpaceDN/>
              <w:adjustRightInd/>
              <w:spacing w:after="60"/>
              <w:textAlignment w:val="auto"/>
              <w:rPr>
                <w:rFonts w:ascii="Segoe UI" w:hAnsi="Segoe UI"/>
                <w:b/>
                <w:i/>
                <w:iCs/>
                <w:sz w:val="18"/>
                <w:szCs w:val="24"/>
                <w:lang w:val="en-NZ" w:eastAsia="en-GB"/>
              </w:rPr>
            </w:pPr>
            <w:r w:rsidRPr="00E26121">
              <w:rPr>
                <w:rFonts w:ascii="Segoe UI" w:hAnsi="Segoe UI"/>
                <w:b/>
                <w:i/>
                <w:iCs/>
                <w:sz w:val="18"/>
                <w:szCs w:val="24"/>
                <w:lang w:val="en-NZ" w:eastAsia="en-GB"/>
              </w:rPr>
              <w:t xml:space="preserve">If the product is eligible for a general labelling exemption or holds a </w:t>
            </w:r>
            <w:r w:rsidR="00B21F64">
              <w:rPr>
                <w:rFonts w:ascii="Segoe UI" w:hAnsi="Segoe UI"/>
                <w:b/>
                <w:i/>
                <w:iCs/>
                <w:sz w:val="18"/>
                <w:szCs w:val="24"/>
                <w:lang w:val="en-NZ" w:eastAsia="en-GB"/>
              </w:rPr>
              <w:t xml:space="preserve">time-limited </w:t>
            </w:r>
            <w:r w:rsidRPr="00E26121">
              <w:rPr>
                <w:rFonts w:ascii="Segoe UI" w:hAnsi="Segoe UI"/>
                <w:b/>
                <w:i/>
                <w:iCs/>
                <w:sz w:val="18"/>
                <w:szCs w:val="24"/>
                <w:lang w:val="en-NZ" w:eastAsia="en-GB"/>
              </w:rPr>
              <w:t>labelling exemption, please use Labelling – G2 or G3 respectively.</w:t>
            </w:r>
          </w:p>
        </w:tc>
        <w:tc>
          <w:tcPr>
            <w:tcW w:w="1980" w:type="dxa"/>
            <w:tcBorders>
              <w:top w:val="single" w:sz="6" w:space="0" w:color="auto"/>
              <w:left w:val="single" w:sz="6" w:space="0" w:color="auto"/>
              <w:bottom w:val="single" w:sz="6" w:space="0" w:color="auto"/>
              <w:right w:val="single" w:sz="12" w:space="0" w:color="auto"/>
            </w:tcBorders>
          </w:tcPr>
          <w:p w14:paraId="23DC11A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4C9E2CF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p w14:paraId="6B304F9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Not applicable if a change of the classification makes the product a Controlled Drug</w:t>
            </w:r>
          </w:p>
          <w:p w14:paraId="3769DC0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653AFC3C" w14:textId="77777777" w:rsidTr="0044437B">
        <w:sdt>
          <w:sdtPr>
            <w:rPr>
              <w:rFonts w:ascii="Segoe UI" w:hAnsi="Segoe UI"/>
              <w:sz w:val="36"/>
              <w:szCs w:val="36"/>
              <w:lang w:val="en-NZ" w:eastAsia="en-GB"/>
            </w:rPr>
            <w:id w:val="-2041960126"/>
            <w14:checkbox>
              <w14:checked w14:val="0"/>
              <w14:checkedState w14:val="2612" w14:font="MS Gothic"/>
              <w14:uncheckedState w14:val="2610" w14:font="MS Gothic"/>
            </w14:checkbox>
          </w:sdtPr>
          <w:sdtContent>
            <w:tc>
              <w:tcPr>
                <w:tcW w:w="1011" w:type="dxa"/>
                <w:tcBorders>
                  <w:top w:val="single" w:sz="6" w:space="0" w:color="auto"/>
                  <w:left w:val="single" w:sz="12" w:space="0" w:color="auto"/>
                  <w:bottom w:val="single" w:sz="6" w:space="0" w:color="auto"/>
                  <w:right w:val="single" w:sz="6" w:space="0" w:color="auto"/>
                </w:tcBorders>
              </w:tcPr>
              <w:p w14:paraId="45F0DAAE" w14:textId="0A902BF3"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49" w:type="dxa"/>
            <w:tcBorders>
              <w:top w:val="single" w:sz="6" w:space="0" w:color="auto"/>
              <w:left w:val="single" w:sz="6" w:space="0" w:color="auto"/>
              <w:bottom w:val="single" w:sz="6" w:space="0" w:color="auto"/>
              <w:right w:val="single" w:sz="6" w:space="0" w:color="auto"/>
            </w:tcBorders>
          </w:tcPr>
          <w:p w14:paraId="44021CF4" w14:textId="77777777" w:rsidR="00A97B60" w:rsidRPr="00B13528" w:rsidRDefault="00A97B60" w:rsidP="00F66D10">
            <w:pPr>
              <w:tabs>
                <w:tab w:val="clear" w:pos="1928"/>
              </w:tabs>
              <w:overflowPunct/>
              <w:autoSpaceDE/>
              <w:autoSpaceDN/>
              <w:adjustRightInd/>
              <w:spacing w:after="60"/>
              <w:textAlignment w:val="auto"/>
              <w:rPr>
                <w:rFonts w:ascii="Segoe UI" w:hAnsi="Segoe UI"/>
                <w:b/>
                <w:sz w:val="18"/>
                <w:lang w:val="en-NZ" w:eastAsia="en-GB"/>
              </w:rPr>
            </w:pPr>
            <w:r w:rsidRPr="00B13528">
              <w:rPr>
                <w:rFonts w:ascii="Segoe UI" w:hAnsi="Segoe UI"/>
                <w:b/>
                <w:sz w:val="18"/>
                <w:lang w:val="en-NZ" w:eastAsia="en-GB"/>
              </w:rPr>
              <w:t xml:space="preserve">Labelling </w:t>
            </w:r>
            <w:r>
              <w:rPr>
                <w:rFonts w:ascii="Segoe UI" w:hAnsi="Segoe UI"/>
                <w:b/>
                <w:sz w:val="18"/>
                <w:lang w:val="en-NZ" w:eastAsia="en-GB"/>
              </w:rPr>
              <w:t>–</w:t>
            </w:r>
            <w:r w:rsidRPr="00B13528">
              <w:rPr>
                <w:rFonts w:ascii="Segoe UI" w:hAnsi="Segoe UI"/>
                <w:b/>
                <w:sz w:val="18"/>
                <w:lang w:val="en-NZ" w:eastAsia="en-GB"/>
              </w:rPr>
              <w:t xml:space="preserve"> G2 </w:t>
            </w:r>
          </w:p>
          <w:p w14:paraId="201D8B05" w14:textId="77777777" w:rsidR="00A97B60" w:rsidRPr="00420230" w:rsidRDefault="00A97B60" w:rsidP="00F66D10">
            <w:pPr>
              <w:numPr>
                <w:ilvl w:val="0"/>
                <w:numId w:val="38"/>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d</w:t>
            </w:r>
            <w:r w:rsidRPr="00B13528">
              <w:rPr>
                <w:rFonts w:ascii="Segoe UI" w:hAnsi="Segoe UI"/>
                <w:sz w:val="18"/>
                <w:szCs w:val="24"/>
                <w:lang w:val="en-NZ" w:eastAsia="en-GB"/>
              </w:rPr>
              <w:t>esign or re-design of a New Zealand compliant label</w:t>
            </w:r>
          </w:p>
          <w:p w14:paraId="286AF225" w14:textId="013E605A" w:rsidR="00A97B60" w:rsidRPr="00420230" w:rsidRDefault="00A97B60" w:rsidP="00F66D10">
            <w:pPr>
              <w:pStyle w:val="ListNumber"/>
              <w:numPr>
                <w:ilvl w:val="0"/>
                <w:numId w:val="38"/>
              </w:numPr>
              <w:spacing w:after="60"/>
              <w:rPr>
                <w:rFonts w:ascii="Segoe UI" w:hAnsi="Segoe UI"/>
                <w:b w:val="0"/>
                <w:sz w:val="18"/>
                <w:lang w:eastAsia="en-GB"/>
              </w:rPr>
            </w:pPr>
            <w:r>
              <w:rPr>
                <w:rFonts w:ascii="Segoe UI" w:hAnsi="Segoe UI"/>
                <w:b w:val="0"/>
                <w:sz w:val="18"/>
                <w:lang w:eastAsia="en-GB"/>
              </w:rPr>
              <w:t>design or re-design of a label eligible for a general labelling exemption</w:t>
            </w:r>
            <w:r w:rsidR="006F340C">
              <w:rPr>
                <w:rFonts w:ascii="Segoe UI" w:hAnsi="Segoe UI"/>
                <w:b w:val="0"/>
                <w:sz w:val="18"/>
                <w:lang w:eastAsia="en-GB"/>
              </w:rPr>
              <w:t>*</w:t>
            </w:r>
            <w:r>
              <w:rPr>
                <w:rFonts w:ascii="Segoe UI" w:hAnsi="Segoe UI"/>
                <w:b w:val="0"/>
                <w:bCs/>
                <w:i/>
                <w:iCs/>
                <w:sz w:val="18"/>
                <w:lang w:eastAsia="en-GB"/>
              </w:rPr>
              <w:t xml:space="preserve"> </w:t>
            </w:r>
          </w:p>
          <w:p w14:paraId="29D8392E" w14:textId="77777777" w:rsidR="00A97B60" w:rsidRPr="00B13528" w:rsidRDefault="00A97B60" w:rsidP="00F66D10">
            <w:pPr>
              <w:numPr>
                <w:ilvl w:val="0"/>
                <w:numId w:val="38"/>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n</w:t>
            </w:r>
            <w:r w:rsidRPr="00B13528">
              <w:rPr>
                <w:rFonts w:ascii="Segoe UI" w:hAnsi="Segoe UI"/>
                <w:sz w:val="18"/>
                <w:szCs w:val="24"/>
                <w:lang w:val="en-NZ" w:eastAsia="en-GB"/>
              </w:rPr>
              <w:t>o change in product strength but can include a change in the way the strength is expressed</w:t>
            </w:r>
          </w:p>
          <w:p w14:paraId="671654FA" w14:textId="77777777" w:rsidR="00A97B60" w:rsidRPr="00B13528" w:rsidRDefault="00A97B60" w:rsidP="00F66D10">
            <w:pPr>
              <w:numPr>
                <w:ilvl w:val="0"/>
                <w:numId w:val="38"/>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a</w:t>
            </w:r>
            <w:r w:rsidRPr="00B13528">
              <w:rPr>
                <w:rFonts w:ascii="Segoe UI" w:hAnsi="Segoe UI"/>
                <w:sz w:val="18"/>
                <w:szCs w:val="24"/>
                <w:lang w:val="en-NZ" w:eastAsia="en-GB"/>
              </w:rPr>
              <w:t>ddition of label claims that do not relate to indications or directions for use</w:t>
            </w:r>
          </w:p>
          <w:p w14:paraId="5EC6EEA8" w14:textId="77777777" w:rsidR="00A97B60" w:rsidRPr="00B13528" w:rsidRDefault="00A97B60" w:rsidP="00F66D10">
            <w:pPr>
              <w:numPr>
                <w:ilvl w:val="0"/>
                <w:numId w:val="38"/>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a</w:t>
            </w:r>
            <w:r w:rsidRPr="00B13528">
              <w:rPr>
                <w:rFonts w:ascii="Segoe UI" w:hAnsi="Segoe UI"/>
                <w:sz w:val="18"/>
                <w:szCs w:val="24"/>
                <w:lang w:val="en-NZ" w:eastAsia="en-GB"/>
              </w:rPr>
              <w:t>ddition or removal of package insert</w:t>
            </w:r>
          </w:p>
          <w:p w14:paraId="10BE9C32" w14:textId="77777777" w:rsidR="00A97B60" w:rsidRPr="00E51566" w:rsidRDefault="00A97B60" w:rsidP="00F66D10">
            <w:pPr>
              <w:numPr>
                <w:ilvl w:val="0"/>
                <w:numId w:val="38"/>
              </w:numPr>
              <w:tabs>
                <w:tab w:val="clear" w:pos="1928"/>
              </w:tabs>
              <w:overflowPunct/>
              <w:autoSpaceDE/>
              <w:autoSpaceDN/>
              <w:adjustRightInd/>
              <w:spacing w:after="60"/>
              <w:textAlignment w:val="auto"/>
              <w:rPr>
                <w:rFonts w:ascii="Segoe UI" w:hAnsi="Segoe UI"/>
                <w:b/>
                <w:sz w:val="18"/>
                <w:szCs w:val="24"/>
                <w:lang w:val="en-NZ" w:eastAsia="en-GB"/>
              </w:rPr>
            </w:pPr>
            <w:r>
              <w:rPr>
                <w:rFonts w:ascii="Segoe UI" w:hAnsi="Segoe UI"/>
                <w:sz w:val="18"/>
                <w:szCs w:val="24"/>
                <w:lang w:val="en-NZ" w:eastAsia="en-GB"/>
              </w:rPr>
              <w:t>c</w:t>
            </w:r>
            <w:r w:rsidRPr="00B13528">
              <w:rPr>
                <w:rFonts w:ascii="Segoe UI" w:hAnsi="Segoe UI"/>
                <w:sz w:val="18"/>
                <w:szCs w:val="24"/>
                <w:lang w:val="en-NZ" w:eastAsia="en-GB"/>
              </w:rPr>
              <w:t>hange in the classification to a Controlled Drug</w:t>
            </w:r>
          </w:p>
          <w:p w14:paraId="0966136B" w14:textId="27724990" w:rsidR="00E51566" w:rsidRPr="00E51566" w:rsidRDefault="00E51566" w:rsidP="00F66D10">
            <w:pPr>
              <w:tabs>
                <w:tab w:val="clear" w:pos="1928"/>
              </w:tabs>
              <w:overflowPunct/>
              <w:autoSpaceDE/>
              <w:autoSpaceDN/>
              <w:adjustRightInd/>
              <w:spacing w:after="60"/>
              <w:textAlignment w:val="auto"/>
              <w:rPr>
                <w:rFonts w:ascii="Segoe UI" w:hAnsi="Segoe UI"/>
                <w:bCs/>
                <w:i/>
                <w:iCs/>
                <w:sz w:val="18"/>
                <w:szCs w:val="24"/>
                <w:lang w:val="en-NZ" w:eastAsia="en-GB"/>
              </w:rPr>
            </w:pPr>
            <w:r w:rsidRPr="00E51566">
              <w:rPr>
                <w:rFonts w:ascii="Segoe UI" w:hAnsi="Segoe UI"/>
                <w:bCs/>
                <w:i/>
                <w:iCs/>
                <w:sz w:val="18"/>
                <w:szCs w:val="24"/>
                <w:lang w:val="en-NZ" w:eastAsia="en-GB"/>
              </w:rPr>
              <w:t>*</w:t>
            </w:r>
            <w:proofErr w:type="gramStart"/>
            <w:r w:rsidRPr="00E51566">
              <w:rPr>
                <w:rFonts w:ascii="Segoe UI" w:hAnsi="Segoe UI"/>
                <w:bCs/>
                <w:i/>
                <w:iCs/>
                <w:sz w:val="18"/>
                <w:szCs w:val="24"/>
                <w:lang w:val="en-NZ" w:eastAsia="en-GB"/>
              </w:rPr>
              <w:t>see</w:t>
            </w:r>
            <w:proofErr w:type="gramEnd"/>
            <w:r w:rsidRPr="00E51566">
              <w:rPr>
                <w:rFonts w:ascii="Segoe UI" w:hAnsi="Segoe UI"/>
                <w:bCs/>
                <w:i/>
                <w:iCs/>
                <w:sz w:val="18"/>
                <w:szCs w:val="24"/>
                <w:lang w:val="en-NZ" w:eastAsia="en-GB"/>
              </w:rPr>
              <w:t xml:space="preserve"> the Guideline on the Regulation of Therapeutic Products in New Zealand (GRTPNZ): Labelling of Medicines and Related Products.</w:t>
            </w:r>
          </w:p>
          <w:p w14:paraId="32DF8C56" w14:textId="77777777" w:rsidR="00C46A3B" w:rsidRPr="009017E9" w:rsidRDefault="00C46A3B" w:rsidP="00F66D10">
            <w:pPr>
              <w:tabs>
                <w:tab w:val="clear" w:pos="1928"/>
              </w:tabs>
              <w:overflowPunct/>
              <w:autoSpaceDE/>
              <w:autoSpaceDN/>
              <w:adjustRightInd/>
              <w:spacing w:after="60"/>
              <w:textAlignment w:val="auto"/>
              <w:rPr>
                <w:rFonts w:ascii="Segoe UI" w:hAnsi="Segoe UI"/>
                <w:b/>
                <w:sz w:val="18"/>
                <w:szCs w:val="24"/>
                <w:lang w:val="en-NZ" w:eastAsia="en-GB"/>
              </w:rPr>
            </w:pPr>
          </w:p>
          <w:p w14:paraId="7B7AD29F" w14:textId="0A67FA3D" w:rsidR="00A97B60" w:rsidRPr="0071034D" w:rsidRDefault="00A97B60" w:rsidP="00F66D10">
            <w:pPr>
              <w:tabs>
                <w:tab w:val="clear" w:pos="1928"/>
              </w:tabs>
              <w:overflowPunct/>
              <w:autoSpaceDE/>
              <w:autoSpaceDN/>
              <w:adjustRightInd/>
              <w:spacing w:after="60"/>
              <w:textAlignment w:val="auto"/>
              <w:rPr>
                <w:rFonts w:ascii="Segoe UI" w:hAnsi="Segoe UI"/>
                <w:b/>
                <w:i/>
                <w:iCs/>
                <w:sz w:val="18"/>
                <w:szCs w:val="24"/>
                <w:lang w:val="en-NZ" w:eastAsia="en-GB"/>
              </w:rPr>
            </w:pPr>
            <w:r w:rsidRPr="004B4D7E">
              <w:rPr>
                <w:rFonts w:ascii="Segoe UI" w:hAnsi="Segoe UI"/>
                <w:b/>
                <w:i/>
                <w:iCs/>
                <w:sz w:val="18"/>
                <w:szCs w:val="24"/>
                <w:lang w:val="en-NZ" w:eastAsia="en-GB"/>
              </w:rPr>
              <w:t>If requesting or renewing a</w:t>
            </w:r>
            <w:r>
              <w:rPr>
                <w:rFonts w:ascii="Segoe UI" w:hAnsi="Segoe UI"/>
                <w:b/>
                <w:i/>
                <w:iCs/>
                <w:sz w:val="18"/>
                <w:szCs w:val="24"/>
                <w:lang w:val="en-NZ" w:eastAsia="en-GB"/>
              </w:rPr>
              <w:t xml:space="preserve"> time-limited</w:t>
            </w:r>
            <w:r w:rsidRPr="004B4D7E">
              <w:rPr>
                <w:rFonts w:ascii="Segoe UI" w:hAnsi="Segoe UI"/>
                <w:b/>
                <w:i/>
                <w:iCs/>
                <w:sz w:val="18"/>
                <w:szCs w:val="24"/>
                <w:lang w:val="en-NZ" w:eastAsia="en-GB"/>
              </w:rPr>
              <w:t xml:space="preserve"> labelling exemption, please use Labelling – G3.</w:t>
            </w:r>
            <w:r>
              <w:rPr>
                <w:rFonts w:ascii="Segoe UI" w:hAnsi="Segoe UI"/>
                <w:b/>
                <w:i/>
                <w:iCs/>
                <w:sz w:val="18"/>
                <w:szCs w:val="24"/>
                <w:lang w:val="en-NZ" w:eastAsia="en-GB"/>
              </w:rPr>
              <w:t xml:space="preserve"> </w:t>
            </w:r>
          </w:p>
        </w:tc>
        <w:tc>
          <w:tcPr>
            <w:tcW w:w="1980" w:type="dxa"/>
            <w:tcBorders>
              <w:top w:val="single" w:sz="6" w:space="0" w:color="auto"/>
              <w:left w:val="single" w:sz="6" w:space="0" w:color="auto"/>
              <w:bottom w:val="single" w:sz="6" w:space="0" w:color="auto"/>
              <w:right w:val="single" w:sz="12" w:space="0" w:color="auto"/>
            </w:tcBorders>
          </w:tcPr>
          <w:p w14:paraId="31EF214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p w14:paraId="3DDBD8C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361881D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04C5E1A2" w14:textId="77777777" w:rsidTr="004E3057">
        <w:trPr>
          <w:cantSplit/>
        </w:trPr>
        <w:sdt>
          <w:sdtPr>
            <w:rPr>
              <w:rFonts w:ascii="Segoe UI" w:hAnsi="Segoe UI"/>
              <w:sz w:val="36"/>
              <w:szCs w:val="36"/>
              <w:lang w:val="en-NZ" w:eastAsia="en-GB"/>
            </w:rPr>
            <w:id w:val="-1343999511"/>
            <w14:checkbox>
              <w14:checked w14:val="0"/>
              <w14:checkedState w14:val="2612" w14:font="MS Gothic"/>
              <w14:uncheckedState w14:val="2610" w14:font="MS Gothic"/>
            </w14:checkbox>
          </w:sdtPr>
          <w:sdtContent>
            <w:tc>
              <w:tcPr>
                <w:tcW w:w="1011" w:type="dxa"/>
                <w:tcBorders>
                  <w:top w:val="single" w:sz="6" w:space="0" w:color="auto"/>
                  <w:left w:val="single" w:sz="12" w:space="0" w:color="auto"/>
                  <w:bottom w:val="single" w:sz="6" w:space="0" w:color="auto"/>
                  <w:right w:val="single" w:sz="6" w:space="0" w:color="auto"/>
                </w:tcBorders>
              </w:tcPr>
              <w:p w14:paraId="22EB7ACA" w14:textId="020DED10"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18"/>
                    <w:lang w:val="en-NZ" w:eastAsia="en-GB"/>
                  </w:rPr>
                </w:pPr>
                <w:r w:rsidRPr="00B13528">
                  <w:rPr>
                    <w:rFonts w:ascii="Segoe UI" w:eastAsia="MS Gothic" w:hAnsi="Segoe UI" w:hint="eastAsia"/>
                    <w:sz w:val="36"/>
                    <w:szCs w:val="36"/>
                    <w:lang w:val="en-NZ" w:eastAsia="en-GB"/>
                  </w:rPr>
                  <w:t>☐</w:t>
                </w:r>
              </w:p>
            </w:tc>
          </w:sdtContent>
        </w:sdt>
        <w:tc>
          <w:tcPr>
            <w:tcW w:w="5649" w:type="dxa"/>
            <w:tcBorders>
              <w:top w:val="single" w:sz="6" w:space="0" w:color="auto"/>
              <w:left w:val="single" w:sz="6" w:space="0" w:color="auto"/>
              <w:bottom w:val="single" w:sz="6" w:space="0" w:color="auto"/>
              <w:right w:val="single" w:sz="6" w:space="0" w:color="auto"/>
            </w:tcBorders>
          </w:tcPr>
          <w:p w14:paraId="3ED26DED" w14:textId="77777777" w:rsidR="00A97B60" w:rsidRPr="00046BA0" w:rsidRDefault="00A97B60" w:rsidP="00F66D10">
            <w:pPr>
              <w:tabs>
                <w:tab w:val="clear" w:pos="1928"/>
              </w:tabs>
              <w:overflowPunct/>
              <w:autoSpaceDE/>
              <w:autoSpaceDN/>
              <w:adjustRightInd/>
              <w:spacing w:after="60"/>
              <w:textAlignment w:val="auto"/>
              <w:rPr>
                <w:rFonts w:ascii="Segoe UI" w:hAnsi="Segoe UI"/>
                <w:b/>
                <w:sz w:val="18"/>
                <w:szCs w:val="18"/>
                <w:lang w:val="en-NZ" w:eastAsia="en-GB"/>
              </w:rPr>
            </w:pPr>
            <w:r w:rsidRPr="00046BA0">
              <w:rPr>
                <w:rFonts w:ascii="Segoe UI" w:hAnsi="Segoe UI"/>
                <w:b/>
                <w:sz w:val="18"/>
                <w:szCs w:val="18"/>
                <w:lang w:val="en-NZ" w:eastAsia="en-GB"/>
              </w:rPr>
              <w:t xml:space="preserve">Labelling – G3 </w:t>
            </w:r>
          </w:p>
          <w:p w14:paraId="29CFEF12" w14:textId="77777777" w:rsidR="00A97B60" w:rsidRPr="00046BA0" w:rsidRDefault="00A97B60" w:rsidP="00F66D10">
            <w:pPr>
              <w:tabs>
                <w:tab w:val="clear" w:pos="1928"/>
              </w:tabs>
              <w:overflowPunct/>
              <w:autoSpaceDE/>
              <w:autoSpaceDN/>
              <w:adjustRightInd/>
              <w:spacing w:after="60"/>
              <w:textAlignment w:val="auto"/>
              <w:rPr>
                <w:rFonts w:ascii="Segoe UI" w:hAnsi="Segoe UI"/>
                <w:b/>
                <w:sz w:val="18"/>
                <w:szCs w:val="18"/>
                <w:lang w:val="en-NZ" w:eastAsia="en-GB"/>
              </w:rPr>
            </w:pPr>
            <w:r w:rsidRPr="00046BA0">
              <w:rPr>
                <w:rFonts w:ascii="Segoe UI" w:hAnsi="Segoe UI"/>
                <w:b/>
                <w:sz w:val="18"/>
                <w:szCs w:val="18"/>
                <w:lang w:val="en-NZ" w:eastAsia="en-GB"/>
              </w:rPr>
              <w:t>– Labelling exemption (time-limited)</w:t>
            </w:r>
          </w:p>
          <w:p w14:paraId="29135471" w14:textId="77777777" w:rsidR="00A97B60" w:rsidRPr="00046BA0" w:rsidRDefault="00A97B60" w:rsidP="00F66D10">
            <w:pPr>
              <w:numPr>
                <w:ilvl w:val="0"/>
                <w:numId w:val="39"/>
              </w:numPr>
              <w:tabs>
                <w:tab w:val="clear" w:pos="1928"/>
              </w:tabs>
              <w:overflowPunct/>
              <w:autoSpaceDE/>
              <w:autoSpaceDN/>
              <w:adjustRightInd/>
              <w:spacing w:after="60"/>
              <w:textAlignment w:val="auto"/>
              <w:rPr>
                <w:rFonts w:ascii="Segoe UI" w:hAnsi="Segoe UI"/>
                <w:b/>
                <w:sz w:val="18"/>
                <w:szCs w:val="18"/>
                <w:lang w:val="en-NZ" w:eastAsia="en-GB"/>
              </w:rPr>
            </w:pPr>
            <w:r w:rsidRPr="00046BA0">
              <w:rPr>
                <w:rFonts w:ascii="Segoe UI" w:hAnsi="Segoe UI"/>
                <w:sz w:val="18"/>
                <w:szCs w:val="18"/>
                <w:lang w:val="en-NZ" w:eastAsia="en-GB"/>
              </w:rPr>
              <w:t>request for a labelling exemption or renewal of a labelling exemption</w:t>
            </w:r>
          </w:p>
          <w:p w14:paraId="051641A4" w14:textId="0EC58EF7" w:rsidR="009D364A" w:rsidRPr="00E51566" w:rsidRDefault="00A97B60" w:rsidP="00F66D10">
            <w:pPr>
              <w:numPr>
                <w:ilvl w:val="0"/>
                <w:numId w:val="39"/>
              </w:numPr>
              <w:tabs>
                <w:tab w:val="clear" w:pos="1928"/>
              </w:tabs>
              <w:overflowPunct/>
              <w:autoSpaceDE/>
              <w:autoSpaceDN/>
              <w:adjustRightInd/>
              <w:spacing w:after="60"/>
              <w:textAlignment w:val="auto"/>
              <w:rPr>
                <w:rFonts w:ascii="Segoe UI" w:hAnsi="Segoe UI"/>
                <w:b/>
                <w:sz w:val="18"/>
                <w:szCs w:val="18"/>
                <w:lang w:val="en-NZ" w:eastAsia="en-GB"/>
              </w:rPr>
            </w:pPr>
            <w:r w:rsidRPr="00046BA0">
              <w:rPr>
                <w:rFonts w:ascii="Segoe UI" w:hAnsi="Segoe UI"/>
                <w:sz w:val="18"/>
                <w:szCs w:val="18"/>
                <w:lang w:eastAsia="en-GB"/>
              </w:rPr>
              <w:t>any changes to a label with an existing labelling exemption</w:t>
            </w:r>
          </w:p>
          <w:p w14:paraId="0C8BFDA0" w14:textId="77777777" w:rsidR="008641BE" w:rsidRPr="008641BE" w:rsidRDefault="008641BE" w:rsidP="00F66D10">
            <w:pPr>
              <w:tabs>
                <w:tab w:val="clear" w:pos="1928"/>
              </w:tabs>
              <w:overflowPunct/>
              <w:autoSpaceDE/>
              <w:autoSpaceDN/>
              <w:adjustRightInd/>
              <w:spacing w:after="60"/>
              <w:textAlignment w:val="auto"/>
              <w:rPr>
                <w:rFonts w:ascii="Segoe UI" w:hAnsi="Segoe UI"/>
                <w:b/>
                <w:sz w:val="18"/>
                <w:szCs w:val="18"/>
                <w:lang w:val="en-NZ" w:eastAsia="en-GB"/>
              </w:rPr>
            </w:pPr>
          </w:p>
          <w:p w14:paraId="616A6004" w14:textId="77777777" w:rsidR="00A97B60" w:rsidRPr="00046BA0" w:rsidRDefault="00A97B60" w:rsidP="00F66D10">
            <w:pPr>
              <w:tabs>
                <w:tab w:val="clear" w:pos="1928"/>
              </w:tabs>
              <w:overflowPunct/>
              <w:autoSpaceDE/>
              <w:autoSpaceDN/>
              <w:adjustRightInd/>
              <w:spacing w:after="60"/>
              <w:textAlignment w:val="auto"/>
              <w:rPr>
                <w:rFonts w:ascii="Segoe UI" w:hAnsi="Segoe UI" w:cs="Arial"/>
                <w:sz w:val="18"/>
                <w:szCs w:val="18"/>
                <w:lang w:val="en-NZ" w:eastAsia="en-GB"/>
              </w:rPr>
            </w:pPr>
            <w:r w:rsidRPr="00046BA0">
              <w:rPr>
                <w:rFonts w:ascii="Segoe UI" w:hAnsi="Segoe UI" w:cs="Arial"/>
                <w:sz w:val="18"/>
                <w:szCs w:val="18"/>
                <w:lang w:val="en-NZ" w:eastAsia="en-GB"/>
              </w:rPr>
              <w:t xml:space="preserve">State the label for which the exemption is requested and what part of label that is non-compliant. </w:t>
            </w:r>
          </w:p>
          <w:p w14:paraId="48F25577" w14:textId="0AD15B6B" w:rsidR="00A97B60" w:rsidRPr="00046BA0" w:rsidRDefault="00A97B60" w:rsidP="00F66D10">
            <w:pPr>
              <w:tabs>
                <w:tab w:val="clear" w:pos="1928"/>
              </w:tabs>
              <w:overflowPunct/>
              <w:autoSpaceDE/>
              <w:autoSpaceDN/>
              <w:adjustRightInd/>
              <w:spacing w:after="60"/>
              <w:textAlignment w:val="auto"/>
              <w:rPr>
                <w:rFonts w:ascii="Segoe UI" w:hAnsi="Segoe UI" w:cs="Arial"/>
                <w:sz w:val="18"/>
                <w:szCs w:val="18"/>
                <w:lang w:val="en-NZ" w:eastAsia="en-GB"/>
              </w:rPr>
            </w:pPr>
            <w:r w:rsidRPr="00046BA0">
              <w:rPr>
                <w:rFonts w:ascii="Segoe UI" w:hAnsi="Segoe UI" w:cs="Arial"/>
                <w:sz w:val="18"/>
                <w:szCs w:val="18"/>
                <w:lang w:val="en-NZ" w:eastAsia="en-GB"/>
              </w:rPr>
              <w:t xml:space="preserve">Provide a justification for exemption in Section 5 of this form (see </w:t>
            </w:r>
            <w:r w:rsidR="0048785E" w:rsidRPr="001C0682">
              <w:rPr>
                <w:rFonts w:ascii="Segoe UI" w:hAnsi="Segoe UI" w:cs="Arial"/>
                <w:i/>
                <w:iCs/>
                <w:sz w:val="18"/>
                <w:lang w:val="en-NZ" w:eastAsia="en-GB"/>
              </w:rPr>
              <w:t>Labelling of medicines and related products guideline</w:t>
            </w:r>
            <w:r w:rsidRPr="00046BA0">
              <w:rPr>
                <w:rFonts w:ascii="Segoe UI" w:hAnsi="Segoe UI" w:cs="Arial"/>
                <w:sz w:val="18"/>
                <w:szCs w:val="18"/>
                <w:lang w:val="en-NZ" w:eastAsia="en-GB"/>
              </w:rPr>
              <w:t>)</w:t>
            </w:r>
          </w:p>
          <w:p w14:paraId="1F7678A4" w14:textId="77777777" w:rsidR="00C46A3B" w:rsidRPr="00046BA0" w:rsidRDefault="00C46A3B" w:rsidP="00F66D10">
            <w:pPr>
              <w:tabs>
                <w:tab w:val="clear" w:pos="1928"/>
              </w:tabs>
              <w:overflowPunct/>
              <w:autoSpaceDE/>
              <w:autoSpaceDN/>
              <w:adjustRightInd/>
              <w:spacing w:after="60"/>
              <w:textAlignment w:val="auto"/>
              <w:rPr>
                <w:rFonts w:ascii="Segoe UI" w:hAnsi="Segoe UI" w:cs="Arial"/>
                <w:sz w:val="18"/>
                <w:szCs w:val="18"/>
                <w:lang w:val="en-NZ" w:eastAsia="en-GB"/>
              </w:rPr>
            </w:pPr>
          </w:p>
          <w:p w14:paraId="18795929" w14:textId="77777777" w:rsidR="00A97B60" w:rsidRDefault="00A97B60" w:rsidP="00F66D10">
            <w:pPr>
              <w:tabs>
                <w:tab w:val="clear" w:pos="1928"/>
              </w:tabs>
              <w:overflowPunct/>
              <w:autoSpaceDE/>
              <w:autoSpaceDN/>
              <w:adjustRightInd/>
              <w:spacing w:after="60"/>
              <w:textAlignment w:val="auto"/>
              <w:rPr>
                <w:rFonts w:ascii="Segoe UI" w:hAnsi="Segoe UI"/>
                <w:b/>
                <w:i/>
                <w:sz w:val="18"/>
                <w:szCs w:val="18"/>
                <w:lang w:val="en-NZ" w:eastAsia="en-GB"/>
              </w:rPr>
            </w:pPr>
            <w:r w:rsidRPr="00046BA0">
              <w:rPr>
                <w:rFonts w:ascii="Segoe UI" w:hAnsi="Segoe UI"/>
                <w:b/>
                <w:i/>
                <w:sz w:val="18"/>
                <w:szCs w:val="18"/>
                <w:lang w:val="en-NZ" w:eastAsia="en-GB"/>
              </w:rPr>
              <w:t>Controlled drugs are not eligible for a labelling exemption.</w:t>
            </w:r>
          </w:p>
          <w:p w14:paraId="13C5922C" w14:textId="5F10B663" w:rsidR="00E51566" w:rsidRPr="00E51566" w:rsidRDefault="00E51566" w:rsidP="00F66D10">
            <w:pPr>
              <w:tabs>
                <w:tab w:val="clear" w:pos="1928"/>
              </w:tabs>
              <w:overflowPunct/>
              <w:autoSpaceDE/>
              <w:autoSpaceDN/>
              <w:adjustRightInd/>
              <w:spacing w:after="60"/>
              <w:textAlignment w:val="auto"/>
              <w:rPr>
                <w:rFonts w:ascii="Segoe UI" w:hAnsi="Segoe UI" w:cs="Arial"/>
                <w:b/>
                <w:bCs/>
                <w:i/>
                <w:iCs/>
                <w:sz w:val="18"/>
                <w:szCs w:val="18"/>
                <w:lang w:val="en-NZ" w:eastAsia="en-GB"/>
              </w:rPr>
            </w:pPr>
            <w:r w:rsidRPr="00046BA0">
              <w:rPr>
                <w:rFonts w:ascii="Segoe UI" w:hAnsi="Segoe UI" w:cs="Arial"/>
                <w:b/>
                <w:bCs/>
                <w:i/>
                <w:iCs/>
                <w:sz w:val="18"/>
                <w:szCs w:val="18"/>
                <w:lang w:val="en-NZ" w:eastAsia="en-GB"/>
              </w:rPr>
              <w:t xml:space="preserve">If the product is eligible for a general labelling exemption use Labelling – G2 category only if there has been a change to the label. </w:t>
            </w:r>
          </w:p>
        </w:tc>
        <w:tc>
          <w:tcPr>
            <w:tcW w:w="1980" w:type="dxa"/>
            <w:tcBorders>
              <w:top w:val="single" w:sz="6" w:space="0" w:color="auto"/>
              <w:left w:val="single" w:sz="6" w:space="0" w:color="auto"/>
              <w:bottom w:val="single" w:sz="6" w:space="0" w:color="auto"/>
              <w:right w:val="single" w:sz="12" w:space="0" w:color="auto"/>
            </w:tcBorders>
          </w:tcPr>
          <w:p w14:paraId="1D85509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 xml:space="preserve">$865  </w:t>
            </w:r>
          </w:p>
          <w:p w14:paraId="1E7189F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5961969B" w14:textId="77777777" w:rsidR="00BD3D61" w:rsidRDefault="00BD3D61" w:rsidP="00BD3D61">
      <w:pPr>
        <w:rPr>
          <w:lang w:val="en-NZ" w:eastAsia="en-GB"/>
        </w:rPr>
      </w:pPr>
    </w:p>
    <w:p w14:paraId="46CBBE54" w14:textId="44C1C9A5" w:rsidR="00A97B60" w:rsidRPr="00B13528" w:rsidRDefault="00A97B60" w:rsidP="00F66D10">
      <w:pPr>
        <w:keepNext/>
        <w:spacing w:before="240" w:after="60"/>
        <w:outlineLvl w:val="2"/>
        <w:rPr>
          <w:rFonts w:ascii="Segoe UI" w:hAnsi="Segoe UI"/>
          <w:color w:val="0A6AB4"/>
          <w:spacing w:val="-5"/>
          <w:sz w:val="36"/>
          <w:lang w:val="en-NZ" w:eastAsia="en-GB"/>
        </w:rPr>
      </w:pPr>
      <w:r w:rsidRPr="00B13528">
        <w:rPr>
          <w:rFonts w:ascii="Segoe UI" w:hAnsi="Segoe UI"/>
          <w:color w:val="0A6AB4"/>
          <w:spacing w:val="-5"/>
          <w:sz w:val="36"/>
          <w:lang w:val="en-NZ" w:eastAsia="en-GB"/>
        </w:rPr>
        <w:lastRenderedPageBreak/>
        <w:t>Miscellaneous changes</w:t>
      </w:r>
    </w:p>
    <w:tbl>
      <w:tblPr>
        <w:tblW w:w="864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6"/>
        <w:gridCol w:w="5634"/>
        <w:gridCol w:w="1980"/>
      </w:tblGrid>
      <w:tr w:rsidR="00A97B60" w:rsidRPr="00B13528" w14:paraId="2C7E8094" w14:textId="77777777" w:rsidTr="0044437B">
        <w:tc>
          <w:tcPr>
            <w:tcW w:w="1026" w:type="dxa"/>
            <w:tcBorders>
              <w:top w:val="nil"/>
              <w:left w:val="nil"/>
              <w:bottom w:val="single" w:sz="12" w:space="0" w:color="auto"/>
              <w:right w:val="nil"/>
            </w:tcBorders>
          </w:tcPr>
          <w:p w14:paraId="115176BC"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Check</w:t>
            </w:r>
          </w:p>
          <w:p w14:paraId="7D44B21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box</w:t>
            </w:r>
          </w:p>
        </w:tc>
        <w:tc>
          <w:tcPr>
            <w:tcW w:w="5634" w:type="dxa"/>
            <w:tcBorders>
              <w:top w:val="nil"/>
              <w:left w:val="nil"/>
              <w:bottom w:val="single" w:sz="12" w:space="0" w:color="auto"/>
              <w:right w:val="nil"/>
            </w:tcBorders>
          </w:tcPr>
          <w:p w14:paraId="4F70BAC7"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Description of change</w:t>
            </w:r>
          </w:p>
        </w:tc>
        <w:tc>
          <w:tcPr>
            <w:tcW w:w="1980" w:type="dxa"/>
            <w:tcBorders>
              <w:top w:val="nil"/>
              <w:left w:val="nil"/>
              <w:bottom w:val="single" w:sz="12" w:space="0" w:color="auto"/>
              <w:right w:val="nil"/>
            </w:tcBorders>
          </w:tcPr>
          <w:p w14:paraId="32BA348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i/>
                <w:sz w:val="18"/>
                <w:lang w:val="en-NZ" w:eastAsia="en-GB"/>
              </w:rPr>
            </w:pPr>
            <w:r w:rsidRPr="00B13528">
              <w:rPr>
                <w:rFonts w:ascii="Segoe UI" w:hAnsi="Segoe UI"/>
                <w:b/>
                <w:i/>
                <w:sz w:val="18"/>
                <w:lang w:val="en-NZ" w:eastAsia="en-GB"/>
              </w:rPr>
              <w:t>Fee</w:t>
            </w:r>
          </w:p>
        </w:tc>
      </w:tr>
      <w:tr w:rsidR="00A97B60" w:rsidRPr="00B13528" w14:paraId="65D3B7ED" w14:textId="77777777" w:rsidTr="0044437B">
        <w:sdt>
          <w:sdtPr>
            <w:rPr>
              <w:rFonts w:ascii="Segoe UI" w:hAnsi="Segoe UI"/>
              <w:sz w:val="36"/>
              <w:szCs w:val="36"/>
              <w:lang w:val="en-NZ" w:eastAsia="en-GB"/>
            </w:rPr>
            <w:id w:val="-1213190792"/>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4" w:space="0" w:color="auto"/>
                  <w:right w:val="single" w:sz="6" w:space="0" w:color="auto"/>
                </w:tcBorders>
              </w:tcPr>
              <w:p w14:paraId="0C177D91" w14:textId="4A8EBB47"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22"/>
                    <w:szCs w:val="22"/>
                    <w:lang w:val="en-NZ" w:eastAsia="en-GB"/>
                  </w:rPr>
                </w:pPr>
                <w:r w:rsidRPr="00B13528">
                  <w:rPr>
                    <w:rFonts w:ascii="Segoe UI" w:eastAsia="MS Gothic" w:hAnsi="Segoe UI" w:hint="eastAsia"/>
                    <w:sz w:val="36"/>
                    <w:szCs w:val="36"/>
                    <w:lang w:val="en-NZ" w:eastAsia="en-GB"/>
                  </w:rPr>
                  <w:t>☐</w:t>
                </w:r>
              </w:p>
            </w:tc>
          </w:sdtContent>
        </w:sdt>
        <w:tc>
          <w:tcPr>
            <w:tcW w:w="5634" w:type="dxa"/>
            <w:tcBorders>
              <w:top w:val="single" w:sz="4" w:space="0" w:color="auto"/>
              <w:left w:val="single" w:sz="6" w:space="0" w:color="auto"/>
              <w:bottom w:val="single" w:sz="4" w:space="0" w:color="auto"/>
              <w:right w:val="single" w:sz="6" w:space="0" w:color="auto"/>
            </w:tcBorders>
          </w:tcPr>
          <w:p w14:paraId="7C38E84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Sponsor (Self-assessable)</w:t>
            </w:r>
          </w:p>
          <w:p w14:paraId="2E35073A" w14:textId="77777777" w:rsidR="00A97B60" w:rsidRPr="000825D7" w:rsidRDefault="00A97B60" w:rsidP="000825D7">
            <w:pPr>
              <w:pStyle w:val="ListParagraph"/>
              <w:numPr>
                <w:ilvl w:val="0"/>
                <w:numId w:val="12"/>
              </w:numPr>
              <w:overflowPunct/>
              <w:autoSpaceDE/>
              <w:autoSpaceDN/>
              <w:adjustRightInd/>
              <w:spacing w:before="120" w:after="120"/>
              <w:rPr>
                <w:rFonts w:ascii="Segoe UI" w:hAnsi="Segoe UI"/>
                <w:b/>
                <w:bCs/>
                <w:sz w:val="18"/>
                <w:szCs w:val="24"/>
                <w:lang w:val="en-NZ" w:eastAsia="en-GB"/>
              </w:rPr>
            </w:pPr>
            <w:r w:rsidRPr="000825D7">
              <w:rPr>
                <w:rFonts w:ascii="Segoe UI" w:hAnsi="Segoe UI"/>
                <w:sz w:val="18"/>
                <w:szCs w:val="24"/>
                <w:lang w:val="en-NZ" w:eastAsia="en-GB"/>
              </w:rPr>
              <w:t>change in sponsor with associated changes to data sheet and labelling</w:t>
            </w:r>
          </w:p>
        </w:tc>
        <w:tc>
          <w:tcPr>
            <w:tcW w:w="1980" w:type="dxa"/>
            <w:tcBorders>
              <w:top w:val="single" w:sz="4" w:space="0" w:color="auto"/>
              <w:left w:val="single" w:sz="6" w:space="0" w:color="auto"/>
              <w:bottom w:val="single" w:sz="4" w:space="0" w:color="auto"/>
              <w:right w:val="single" w:sz="12" w:space="0" w:color="auto"/>
            </w:tcBorders>
          </w:tcPr>
          <w:p w14:paraId="4362FE8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$432</w:t>
            </w:r>
          </w:p>
          <w:p w14:paraId="47CB85A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(Self-assessable)</w:t>
            </w:r>
          </w:p>
        </w:tc>
      </w:tr>
      <w:tr w:rsidR="00A97B60" w:rsidRPr="00B13528" w14:paraId="3F3EE041" w14:textId="77777777" w:rsidTr="0044437B">
        <w:sdt>
          <w:sdtPr>
            <w:rPr>
              <w:rFonts w:ascii="Segoe UI" w:hAnsi="Segoe UI"/>
              <w:sz w:val="36"/>
              <w:szCs w:val="36"/>
              <w:lang w:val="en-NZ" w:eastAsia="en-GB"/>
            </w:rPr>
            <w:id w:val="-1050230661"/>
            <w14:checkbox>
              <w14:checked w14:val="0"/>
              <w14:checkedState w14:val="2612" w14:font="MS Gothic"/>
              <w14:uncheckedState w14:val="2610" w14:font="MS Gothic"/>
            </w14:checkbox>
          </w:sdtPr>
          <w:sdtContent>
            <w:tc>
              <w:tcPr>
                <w:tcW w:w="1026" w:type="dxa"/>
                <w:tcBorders>
                  <w:top w:val="single" w:sz="4" w:space="0" w:color="auto"/>
                  <w:left w:val="single" w:sz="12" w:space="0" w:color="auto"/>
                  <w:bottom w:val="single" w:sz="12" w:space="0" w:color="auto"/>
                  <w:right w:val="single" w:sz="6" w:space="0" w:color="auto"/>
                </w:tcBorders>
              </w:tcPr>
              <w:p w14:paraId="0643F1E4" w14:textId="4EFBEFB3" w:rsidR="00A97B60" w:rsidRPr="00B13528" w:rsidRDefault="00F66D10" w:rsidP="00F66D10">
                <w:pPr>
                  <w:tabs>
                    <w:tab w:val="clear" w:pos="1928"/>
                  </w:tabs>
                  <w:overflowPunct/>
                  <w:autoSpaceDE/>
                  <w:autoSpaceDN/>
                  <w:adjustRightInd/>
                  <w:spacing w:before="60" w:after="60"/>
                  <w:jc w:val="center"/>
                  <w:textAlignment w:val="auto"/>
                  <w:rPr>
                    <w:rFonts w:ascii="Segoe UI" w:hAnsi="Segoe UI"/>
                    <w:sz w:val="22"/>
                    <w:szCs w:val="22"/>
                    <w:lang w:val="en-NZ" w:eastAsia="en-GB"/>
                  </w:rPr>
                </w:pPr>
                <w:r w:rsidRPr="00B13528">
                  <w:rPr>
                    <w:rFonts w:ascii="Segoe UI" w:eastAsia="MS Gothic" w:hAnsi="Segoe UI" w:hint="eastAsia"/>
                    <w:sz w:val="36"/>
                    <w:szCs w:val="36"/>
                    <w:lang w:val="en-NZ" w:eastAsia="en-GB"/>
                  </w:rPr>
                  <w:t>☐</w:t>
                </w:r>
              </w:p>
            </w:tc>
          </w:sdtContent>
        </w:sdt>
        <w:tc>
          <w:tcPr>
            <w:tcW w:w="5634" w:type="dxa"/>
            <w:tcBorders>
              <w:top w:val="single" w:sz="4" w:space="0" w:color="auto"/>
              <w:left w:val="single" w:sz="6" w:space="0" w:color="auto"/>
              <w:bottom w:val="single" w:sz="12" w:space="0" w:color="auto"/>
              <w:right w:val="single" w:sz="6" w:space="0" w:color="auto"/>
            </w:tcBorders>
          </w:tcPr>
          <w:p w14:paraId="77A375C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 xml:space="preserve">Change in Ownership </w:t>
            </w:r>
          </w:p>
          <w:p w14:paraId="54EACEE7" w14:textId="77777777" w:rsidR="00A97B60" w:rsidRPr="000825D7" w:rsidRDefault="00A97B60" w:rsidP="000825D7">
            <w:pPr>
              <w:pStyle w:val="ListParagraph"/>
              <w:numPr>
                <w:ilvl w:val="0"/>
                <w:numId w:val="12"/>
              </w:numPr>
              <w:overflowPunct/>
              <w:autoSpaceDE/>
              <w:autoSpaceDN/>
              <w:adjustRightInd/>
              <w:spacing w:before="120" w:after="120"/>
              <w:rPr>
                <w:rFonts w:ascii="Segoe UI" w:hAnsi="Segoe UI"/>
                <w:b/>
                <w:bCs/>
                <w:sz w:val="18"/>
                <w:szCs w:val="24"/>
                <w:lang w:val="en-NZ" w:eastAsia="en-GB"/>
              </w:rPr>
            </w:pPr>
            <w:r w:rsidRPr="000825D7">
              <w:rPr>
                <w:rFonts w:ascii="Segoe UI" w:hAnsi="Segoe UI"/>
                <w:sz w:val="18"/>
                <w:szCs w:val="24"/>
                <w:lang w:val="en-NZ" w:eastAsia="en-GB"/>
              </w:rPr>
              <w:t>change in ownership of manufacturing or quality control site</w:t>
            </w:r>
          </w:p>
        </w:tc>
        <w:tc>
          <w:tcPr>
            <w:tcW w:w="1980" w:type="dxa"/>
            <w:tcBorders>
              <w:top w:val="single" w:sz="4" w:space="0" w:color="auto"/>
              <w:left w:val="single" w:sz="6" w:space="0" w:color="auto"/>
              <w:bottom w:val="single" w:sz="12" w:space="0" w:color="auto"/>
              <w:right w:val="single" w:sz="12" w:space="0" w:color="auto"/>
            </w:tcBorders>
          </w:tcPr>
          <w:p w14:paraId="4F104BF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$865</w:t>
            </w:r>
          </w:p>
        </w:tc>
      </w:tr>
    </w:tbl>
    <w:p w14:paraId="6A2DE6D1" w14:textId="77777777"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p>
    <w:p w14:paraId="7DFCCB85" w14:textId="77777777"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r w:rsidRPr="00B13528">
        <w:rPr>
          <w:rFonts w:ascii="Segoe UI" w:hAnsi="Segoe UI"/>
          <w:sz w:val="21"/>
          <w:lang w:val="en-NZ" w:eastAsia="en-GB"/>
        </w:rPr>
        <w:br w:type="page"/>
      </w:r>
    </w:p>
    <w:p w14:paraId="6618A739" w14:textId="77777777" w:rsidR="00A97B60" w:rsidRPr="00B13528" w:rsidRDefault="00A97B60" w:rsidP="00F66D10">
      <w:pPr>
        <w:keepNext/>
        <w:tabs>
          <w:tab w:val="clear" w:pos="1928"/>
        </w:tabs>
        <w:overflowPunct/>
        <w:autoSpaceDE/>
        <w:autoSpaceDN/>
        <w:adjustRightInd/>
        <w:spacing w:before="480" w:after="180"/>
        <w:textAlignment w:val="auto"/>
        <w:outlineLvl w:val="1"/>
        <w:rPr>
          <w:rFonts w:ascii="Segoe UI" w:hAnsi="Segoe UI"/>
          <w:b/>
          <w:color w:val="0A6AB4"/>
          <w:spacing w:val="-5"/>
          <w:sz w:val="48"/>
          <w:lang w:val="en-NZ" w:eastAsia="en-GB"/>
        </w:rPr>
      </w:pPr>
      <w:r w:rsidRPr="00B13528">
        <w:rPr>
          <w:rFonts w:ascii="Segoe UI" w:hAnsi="Segoe UI"/>
          <w:b/>
          <w:color w:val="0A6AB4"/>
          <w:spacing w:val="-5"/>
          <w:sz w:val="48"/>
          <w:lang w:val="en-NZ" w:eastAsia="en-GB"/>
        </w:rPr>
        <w:lastRenderedPageBreak/>
        <w:t>Section 4: Summary of proposed changes</w:t>
      </w:r>
    </w:p>
    <w:p w14:paraId="5AD423ED"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sz w:val="21"/>
          <w:lang w:val="en-NZ" w:eastAsia="en-GB"/>
        </w:rPr>
        <w:t>Use a separate summary sheet for each change.</w:t>
      </w:r>
    </w:p>
    <w:p w14:paraId="17731C5B" w14:textId="77777777" w:rsidR="00A97B60" w:rsidRPr="00B13528" w:rsidRDefault="00A97B60" w:rsidP="00F66D10">
      <w:pPr>
        <w:keepNext/>
        <w:tabs>
          <w:tab w:val="clear" w:pos="1928"/>
        </w:tabs>
        <w:overflowPunct/>
        <w:autoSpaceDE/>
        <w:autoSpaceDN/>
        <w:adjustRightInd/>
        <w:spacing w:before="240" w:after="120"/>
        <w:textAlignment w:val="auto"/>
        <w:outlineLvl w:val="3"/>
        <w:rPr>
          <w:rFonts w:ascii="Segoe UI" w:hAnsi="Segoe UI"/>
          <w:color w:val="0A6AB4"/>
          <w:sz w:val="28"/>
          <w:lang w:val="en-NZ" w:eastAsia="en-GB"/>
        </w:rPr>
      </w:pPr>
      <w:r w:rsidRPr="00B13528">
        <w:rPr>
          <w:rFonts w:ascii="Segoe UI" w:hAnsi="Segoe UI"/>
          <w:color w:val="0A6AB4"/>
          <w:sz w:val="28"/>
          <w:lang w:val="en-NZ" w:eastAsia="en-GB"/>
        </w:rPr>
        <w:t>Description of change</w:t>
      </w:r>
    </w:p>
    <w:p w14:paraId="3613A00F" w14:textId="77777777" w:rsidR="00A97B60" w:rsidRPr="00B13528" w:rsidRDefault="00A97B60" w:rsidP="00F66D10">
      <w:pPr>
        <w:tabs>
          <w:tab w:val="clear" w:pos="1928"/>
        </w:tabs>
        <w:overflowPunct/>
        <w:autoSpaceDE/>
        <w:autoSpaceDN/>
        <w:adjustRightInd/>
        <w:textAlignment w:val="auto"/>
        <w:rPr>
          <w:rFonts w:ascii="Segoe UI" w:hAnsi="Segoe UI"/>
          <w:sz w:val="21"/>
          <w:lang w:val="en-NZ" w:eastAsia="en-GB"/>
        </w:rPr>
      </w:pPr>
      <w:r w:rsidRPr="00B13528">
        <w:rPr>
          <w:rFonts w:ascii="Segoe UI" w:hAnsi="Segoe UI"/>
          <w:i/>
          <w:sz w:val="21"/>
          <w:lang w:val="en-NZ" w:eastAsia="en-GB"/>
        </w:rPr>
        <w:t>Note:</w:t>
      </w:r>
      <w:r w:rsidRPr="00B13528">
        <w:rPr>
          <w:rFonts w:ascii="Segoe UI" w:hAnsi="Segoe UI"/>
          <w:sz w:val="21"/>
          <w:lang w:val="en-NZ" w:eastAsia="en-GB"/>
        </w:rPr>
        <w:t xml:space="preserve"> copy heading from “Description of change” box in Section 3.</w:t>
      </w:r>
    </w:p>
    <w:p w14:paraId="29F0207D" w14:textId="77777777" w:rsidR="00A97B60" w:rsidRPr="00B13528" w:rsidRDefault="00A97B60" w:rsidP="00F66D10">
      <w:pPr>
        <w:pBdr>
          <w:top w:val="single" w:sz="18" w:space="12" w:color="auto"/>
          <w:left w:val="single" w:sz="18" w:space="12" w:color="auto"/>
          <w:bottom w:val="single" w:sz="18" w:space="12" w:color="auto"/>
          <w:right w:val="single" w:sz="18"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p>
    <w:p w14:paraId="7C1B285C" w14:textId="77777777" w:rsidR="00A97B60" w:rsidRPr="00B13528" w:rsidRDefault="00A97B60" w:rsidP="00F66D10">
      <w:pPr>
        <w:keepNext/>
        <w:tabs>
          <w:tab w:val="clear" w:pos="1928"/>
        </w:tabs>
        <w:overflowPunct/>
        <w:autoSpaceDE/>
        <w:autoSpaceDN/>
        <w:adjustRightInd/>
        <w:spacing w:before="240" w:after="120"/>
        <w:textAlignment w:val="auto"/>
        <w:outlineLvl w:val="3"/>
        <w:rPr>
          <w:rFonts w:ascii="Segoe UI" w:hAnsi="Segoe UI"/>
          <w:color w:val="0A6AB4"/>
          <w:sz w:val="28"/>
          <w:lang w:val="en-NZ" w:eastAsia="en-GB"/>
        </w:rPr>
      </w:pPr>
      <w:r w:rsidRPr="00B13528">
        <w:rPr>
          <w:rFonts w:ascii="Segoe UI" w:hAnsi="Segoe UI"/>
          <w:color w:val="0A6AB4"/>
          <w:sz w:val="28"/>
          <w:lang w:val="en-NZ" w:eastAsia="en-GB"/>
        </w:rPr>
        <w:t>Summary of current and proposed details</w:t>
      </w:r>
    </w:p>
    <w:p w14:paraId="38E8402B" w14:textId="77777777" w:rsidR="00A97B60" w:rsidRPr="00B13528" w:rsidRDefault="00A97B60" w:rsidP="00F66D10">
      <w:pPr>
        <w:tabs>
          <w:tab w:val="clear" w:pos="1928"/>
        </w:tabs>
        <w:overflowPunct/>
        <w:autoSpaceDE/>
        <w:autoSpaceDN/>
        <w:adjustRightInd/>
        <w:spacing w:after="240"/>
        <w:textAlignment w:val="auto"/>
        <w:rPr>
          <w:rFonts w:ascii="Segoe UI" w:hAnsi="Segoe UI"/>
          <w:sz w:val="21"/>
          <w:lang w:val="en-NZ" w:eastAsia="en-GB"/>
        </w:rPr>
      </w:pPr>
      <w:r w:rsidRPr="00B13528">
        <w:rPr>
          <w:rFonts w:ascii="Segoe UI" w:hAnsi="Segoe UI"/>
          <w:i/>
          <w:sz w:val="21"/>
          <w:lang w:val="en-NZ" w:eastAsia="en-GB"/>
        </w:rPr>
        <w:t>Note:</w:t>
      </w:r>
      <w:r w:rsidRPr="00B13528">
        <w:rPr>
          <w:rFonts w:ascii="Segoe UI" w:hAnsi="Segoe UI"/>
          <w:sz w:val="21"/>
          <w:lang w:val="en-NZ" w:eastAsia="en-GB"/>
        </w:rPr>
        <w:t xml:space="preserve"> A summary of details is required in this section. It is not sufficient to cross-reference the details from another section of this form or another document. </w:t>
      </w:r>
    </w:p>
    <w:tbl>
      <w:tblPr>
        <w:tblW w:w="8820" w:type="dxa"/>
        <w:tblInd w:w="108" w:type="dxa"/>
        <w:tblLayout w:type="fixed"/>
        <w:tblLook w:val="0000" w:firstRow="0" w:lastRow="0" w:firstColumn="0" w:lastColumn="0" w:noHBand="0" w:noVBand="0"/>
      </w:tblPr>
      <w:tblGrid>
        <w:gridCol w:w="4678"/>
        <w:gridCol w:w="4142"/>
      </w:tblGrid>
      <w:tr w:rsidR="00A97B60" w:rsidRPr="00B13528" w14:paraId="110AEDC1" w14:textId="77777777" w:rsidTr="0044437B">
        <w:trPr>
          <w:cantSplit/>
        </w:trPr>
        <w:tc>
          <w:tcPr>
            <w:tcW w:w="4678" w:type="dxa"/>
            <w:tcBorders>
              <w:top w:val="single" w:sz="12" w:space="0" w:color="auto"/>
              <w:left w:val="single" w:sz="12" w:space="0" w:color="auto"/>
              <w:bottom w:val="single" w:sz="12" w:space="0" w:color="auto"/>
              <w:right w:val="single" w:sz="6" w:space="0" w:color="auto"/>
            </w:tcBorders>
            <w:shd w:val="pct10" w:color="auto" w:fill="auto"/>
          </w:tcPr>
          <w:p w14:paraId="40F27714"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Current product details</w:t>
            </w:r>
          </w:p>
          <w:p w14:paraId="30CF22B8"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p>
        </w:tc>
        <w:tc>
          <w:tcPr>
            <w:tcW w:w="4142" w:type="dxa"/>
            <w:tcBorders>
              <w:top w:val="single" w:sz="12" w:space="0" w:color="auto"/>
              <w:left w:val="single" w:sz="6" w:space="0" w:color="auto"/>
              <w:bottom w:val="single" w:sz="12" w:space="0" w:color="auto"/>
              <w:right w:val="single" w:sz="12" w:space="0" w:color="auto"/>
            </w:tcBorders>
            <w:shd w:val="pct10" w:color="auto" w:fill="auto"/>
          </w:tcPr>
          <w:p w14:paraId="1573A844" w14:textId="77777777" w:rsidR="00A97B60" w:rsidRPr="00B13528" w:rsidRDefault="00A97B60" w:rsidP="00F66D10">
            <w:pPr>
              <w:keepNext/>
              <w:tabs>
                <w:tab w:val="clear" w:pos="1928"/>
              </w:tabs>
              <w:overflowPunct/>
              <w:autoSpaceDE/>
              <w:autoSpaceDN/>
              <w:adjustRightInd/>
              <w:spacing w:before="120" w:after="120"/>
              <w:textAlignment w:val="auto"/>
              <w:rPr>
                <w:rFonts w:ascii="Segoe UI" w:hAnsi="Segoe UI"/>
                <w:b/>
                <w:lang w:val="en-NZ" w:eastAsia="en-GB"/>
              </w:rPr>
            </w:pPr>
            <w:r w:rsidRPr="00B13528">
              <w:rPr>
                <w:rFonts w:ascii="Segoe UI" w:hAnsi="Segoe UI"/>
                <w:b/>
                <w:lang w:val="en-NZ" w:eastAsia="en-GB"/>
              </w:rPr>
              <w:t>Proposed details</w:t>
            </w:r>
          </w:p>
        </w:tc>
      </w:tr>
      <w:tr w:rsidR="00A97B60" w:rsidRPr="00B13528" w14:paraId="673D0CD1" w14:textId="77777777" w:rsidTr="0044437B">
        <w:trPr>
          <w:cantSplit/>
          <w:trHeight w:val="691"/>
        </w:trPr>
        <w:tc>
          <w:tcPr>
            <w:tcW w:w="4678" w:type="dxa"/>
            <w:tcBorders>
              <w:top w:val="single" w:sz="12" w:space="0" w:color="auto"/>
              <w:left w:val="single" w:sz="12" w:space="0" w:color="auto"/>
              <w:bottom w:val="dashSmallGap" w:sz="4" w:space="0" w:color="auto"/>
              <w:right w:val="single" w:sz="6" w:space="0" w:color="auto"/>
            </w:tcBorders>
          </w:tcPr>
          <w:p w14:paraId="6B4FCFAA"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w:t>
            </w:r>
          </w:p>
        </w:tc>
        <w:tc>
          <w:tcPr>
            <w:tcW w:w="4142" w:type="dxa"/>
            <w:tcBorders>
              <w:top w:val="single" w:sz="12" w:space="0" w:color="auto"/>
              <w:left w:val="single" w:sz="6" w:space="0" w:color="auto"/>
              <w:bottom w:val="dashSmallGap" w:sz="4" w:space="0" w:color="auto"/>
              <w:right w:val="single" w:sz="12" w:space="0" w:color="auto"/>
            </w:tcBorders>
          </w:tcPr>
          <w:p w14:paraId="6FDEA2B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w:t>
            </w:r>
          </w:p>
          <w:p w14:paraId="4B145CE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4C8EED81" w14:textId="77777777" w:rsidTr="0044437B">
        <w:trPr>
          <w:cantSplit/>
          <w:trHeight w:val="674"/>
        </w:trPr>
        <w:tc>
          <w:tcPr>
            <w:tcW w:w="4678" w:type="dxa"/>
            <w:tcBorders>
              <w:top w:val="dashSmallGap" w:sz="4" w:space="0" w:color="auto"/>
              <w:left w:val="single" w:sz="12" w:space="0" w:color="auto"/>
              <w:bottom w:val="dashSmallGap" w:sz="4" w:space="0" w:color="auto"/>
              <w:right w:val="single" w:sz="6" w:space="0" w:color="auto"/>
            </w:tcBorders>
          </w:tcPr>
          <w:p w14:paraId="2C21944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2.</w:t>
            </w:r>
          </w:p>
        </w:tc>
        <w:tc>
          <w:tcPr>
            <w:tcW w:w="4142" w:type="dxa"/>
            <w:tcBorders>
              <w:top w:val="dashSmallGap" w:sz="4" w:space="0" w:color="auto"/>
              <w:left w:val="single" w:sz="6" w:space="0" w:color="auto"/>
              <w:bottom w:val="dashSmallGap" w:sz="4" w:space="0" w:color="auto"/>
              <w:right w:val="single" w:sz="12" w:space="0" w:color="auto"/>
            </w:tcBorders>
          </w:tcPr>
          <w:p w14:paraId="1F424648"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2.</w:t>
            </w:r>
          </w:p>
        </w:tc>
      </w:tr>
      <w:tr w:rsidR="00A97B60" w:rsidRPr="00B13528" w14:paraId="1E083AD6" w14:textId="77777777" w:rsidTr="0044437B">
        <w:trPr>
          <w:cantSplit/>
          <w:trHeight w:val="683"/>
        </w:trPr>
        <w:tc>
          <w:tcPr>
            <w:tcW w:w="4678" w:type="dxa"/>
            <w:tcBorders>
              <w:top w:val="dashSmallGap" w:sz="4" w:space="0" w:color="auto"/>
              <w:left w:val="single" w:sz="12" w:space="0" w:color="auto"/>
              <w:bottom w:val="single" w:sz="12" w:space="0" w:color="auto"/>
              <w:right w:val="single" w:sz="6" w:space="0" w:color="auto"/>
            </w:tcBorders>
          </w:tcPr>
          <w:p w14:paraId="223A544B"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w:t>
            </w:r>
          </w:p>
        </w:tc>
        <w:tc>
          <w:tcPr>
            <w:tcW w:w="4142" w:type="dxa"/>
            <w:tcBorders>
              <w:top w:val="dashSmallGap" w:sz="4" w:space="0" w:color="auto"/>
              <w:left w:val="single" w:sz="6" w:space="0" w:color="auto"/>
              <w:bottom w:val="single" w:sz="12" w:space="0" w:color="auto"/>
              <w:right w:val="single" w:sz="12" w:space="0" w:color="auto"/>
            </w:tcBorders>
          </w:tcPr>
          <w:p w14:paraId="32C0805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w:t>
            </w:r>
          </w:p>
        </w:tc>
      </w:tr>
      <w:tr w:rsidR="00A97B60" w:rsidRPr="00B13528" w14:paraId="57BC8AA9" w14:textId="77777777" w:rsidTr="0044437B">
        <w:trPr>
          <w:cantSplit/>
          <w:trHeight w:val="784"/>
        </w:trPr>
        <w:tc>
          <w:tcPr>
            <w:tcW w:w="8820" w:type="dxa"/>
            <w:gridSpan w:val="2"/>
            <w:tcBorders>
              <w:top w:val="single" w:sz="12" w:space="0" w:color="auto"/>
              <w:left w:val="single" w:sz="12" w:space="0" w:color="auto"/>
              <w:bottom w:val="single" w:sz="12" w:space="0" w:color="auto"/>
              <w:right w:val="single" w:sz="12" w:space="0" w:color="auto"/>
            </w:tcBorders>
          </w:tcPr>
          <w:p w14:paraId="3CC5E42E"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Consequential changes (if applicable)</w:t>
            </w:r>
          </w:p>
          <w:p w14:paraId="0ECF9AA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1.</w:t>
            </w:r>
          </w:p>
          <w:p w14:paraId="4D6C6EE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2.</w:t>
            </w:r>
          </w:p>
          <w:p w14:paraId="53E862C6"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r w:rsidRPr="00B13528">
              <w:rPr>
                <w:rFonts w:ascii="Segoe UI" w:hAnsi="Segoe UI"/>
                <w:sz w:val="18"/>
                <w:lang w:val="en-NZ" w:eastAsia="en-GB"/>
              </w:rPr>
              <w:t>3.</w:t>
            </w:r>
          </w:p>
          <w:p w14:paraId="15221641"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53901A89" w14:textId="77777777" w:rsidTr="0044437B">
        <w:trPr>
          <w:cantSplit/>
        </w:trPr>
        <w:tc>
          <w:tcPr>
            <w:tcW w:w="8820" w:type="dxa"/>
            <w:gridSpan w:val="2"/>
            <w:tcBorders>
              <w:top w:val="single" w:sz="12" w:space="0" w:color="auto"/>
              <w:left w:val="single" w:sz="12" w:space="0" w:color="auto"/>
              <w:bottom w:val="single" w:sz="12" w:space="0" w:color="auto"/>
              <w:right w:val="single" w:sz="12" w:space="0" w:color="auto"/>
            </w:tcBorders>
          </w:tcPr>
          <w:p w14:paraId="7720676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Reason for change</w:t>
            </w:r>
          </w:p>
          <w:p w14:paraId="312CF8B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54DA9BF"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F75B923"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524C48C2"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r w:rsidR="00A97B60" w:rsidRPr="00B13528" w14:paraId="61DFF13A" w14:textId="77777777" w:rsidTr="0044437B">
        <w:trPr>
          <w:cantSplit/>
          <w:trHeight w:val="499"/>
        </w:trPr>
        <w:tc>
          <w:tcPr>
            <w:tcW w:w="8820" w:type="dxa"/>
            <w:gridSpan w:val="2"/>
            <w:tcBorders>
              <w:top w:val="single" w:sz="12" w:space="0" w:color="auto"/>
              <w:left w:val="single" w:sz="12" w:space="0" w:color="auto"/>
              <w:bottom w:val="single" w:sz="12" w:space="0" w:color="auto"/>
              <w:right w:val="single" w:sz="12" w:space="0" w:color="auto"/>
            </w:tcBorders>
          </w:tcPr>
          <w:p w14:paraId="5A56CE5D"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b/>
                <w:sz w:val="18"/>
                <w:lang w:val="en-NZ" w:eastAsia="en-GB"/>
              </w:rPr>
            </w:pPr>
            <w:r w:rsidRPr="00B13528">
              <w:rPr>
                <w:rFonts w:ascii="Segoe UI" w:hAnsi="Segoe UI"/>
                <w:b/>
                <w:sz w:val="18"/>
                <w:lang w:val="en-NZ" w:eastAsia="en-GB"/>
              </w:rPr>
              <w:t>Acceptance overseas- include approval letter if available</w:t>
            </w:r>
          </w:p>
          <w:p w14:paraId="4F37A265"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245DEA0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p w14:paraId="41E74F74" w14:textId="77777777" w:rsidR="00A97B60" w:rsidRPr="00B13528" w:rsidRDefault="00A97B60" w:rsidP="00F66D10">
            <w:pPr>
              <w:tabs>
                <w:tab w:val="clear" w:pos="1928"/>
              </w:tabs>
              <w:overflowPunct/>
              <w:autoSpaceDE/>
              <w:autoSpaceDN/>
              <w:adjustRightInd/>
              <w:spacing w:before="60" w:after="60"/>
              <w:textAlignment w:val="auto"/>
              <w:rPr>
                <w:rFonts w:ascii="Segoe UI" w:hAnsi="Segoe UI"/>
                <w:sz w:val="18"/>
                <w:lang w:val="en-NZ" w:eastAsia="en-GB"/>
              </w:rPr>
            </w:pPr>
          </w:p>
        </w:tc>
      </w:tr>
    </w:tbl>
    <w:p w14:paraId="673620F9" w14:textId="77777777" w:rsidR="00A97B60" w:rsidRPr="00B13528" w:rsidRDefault="00A97B60" w:rsidP="00F66D10">
      <w:pPr>
        <w:keepNext/>
        <w:spacing w:before="240" w:after="60"/>
        <w:outlineLvl w:val="1"/>
        <w:rPr>
          <w:rFonts w:ascii="Segoe UI" w:hAnsi="Segoe UI"/>
          <w:b/>
          <w:color w:val="0A6AB4"/>
          <w:spacing w:val="-5"/>
          <w:sz w:val="48"/>
          <w:lang w:val="en-NZ" w:eastAsia="en-GB"/>
        </w:rPr>
      </w:pPr>
      <w:r w:rsidRPr="00B13528">
        <w:rPr>
          <w:rFonts w:ascii="Arial" w:hAnsi="Arial"/>
          <w:b/>
          <w:bCs/>
          <w:i/>
          <w:iCs/>
          <w:sz w:val="22"/>
          <w:szCs w:val="28"/>
        </w:rPr>
        <w:br w:type="page"/>
      </w:r>
      <w:r w:rsidRPr="00B13528" w:rsidDel="005A445C">
        <w:rPr>
          <w:rFonts w:ascii="Arial" w:hAnsi="Arial"/>
          <w:bCs/>
          <w:i/>
          <w:iCs/>
          <w:sz w:val="32"/>
          <w:szCs w:val="28"/>
        </w:rPr>
        <w:lastRenderedPageBreak/>
        <w:t xml:space="preserve"> </w:t>
      </w:r>
      <w:r w:rsidRPr="00B13528">
        <w:rPr>
          <w:rFonts w:ascii="Segoe UI" w:hAnsi="Segoe UI"/>
          <w:b/>
          <w:color w:val="0A6AB4"/>
          <w:spacing w:val="-5"/>
          <w:sz w:val="48"/>
          <w:lang w:val="en-NZ" w:eastAsia="en-GB"/>
        </w:rPr>
        <w:t>Section 5: Declarations and commitments</w:t>
      </w:r>
    </w:p>
    <w:tbl>
      <w:tblPr>
        <w:tblStyle w:val="TableGrid"/>
        <w:tblW w:w="0" w:type="auto"/>
        <w:tblLook w:val="04A0" w:firstRow="1" w:lastRow="0" w:firstColumn="1" w:lastColumn="0" w:noHBand="0" w:noVBand="1"/>
      </w:tblPr>
      <w:tblGrid>
        <w:gridCol w:w="988"/>
        <w:gridCol w:w="8073"/>
      </w:tblGrid>
      <w:tr w:rsidR="00A97B60" w:rsidRPr="00B13528" w14:paraId="42A9C637" w14:textId="77777777" w:rsidTr="0044437B">
        <w:trPr>
          <w:trHeight w:val="340"/>
        </w:trPr>
        <w:tc>
          <w:tcPr>
            <w:tcW w:w="9061" w:type="dxa"/>
            <w:gridSpan w:val="2"/>
          </w:tcPr>
          <w:p w14:paraId="229BE7AC" w14:textId="77777777" w:rsidR="00A97B60" w:rsidRPr="00B13528" w:rsidRDefault="00A97B60" w:rsidP="00F66D10">
            <w:pPr>
              <w:rPr>
                <w:rFonts w:ascii="Segoe UI" w:hAnsi="Segoe UI" w:cs="Segoe UI"/>
                <w:b/>
                <w:sz w:val="24"/>
                <w:szCs w:val="24"/>
              </w:rPr>
            </w:pPr>
            <w:r w:rsidRPr="00B13528">
              <w:rPr>
                <w:rFonts w:ascii="Segoe UI" w:hAnsi="Segoe UI" w:cs="Segoe UI"/>
                <w:b/>
                <w:sz w:val="24"/>
                <w:szCs w:val="24"/>
              </w:rPr>
              <w:t xml:space="preserve">Complete the checkbox for each declaration and/or commitment that is relevant to the CMN. </w:t>
            </w:r>
          </w:p>
          <w:p w14:paraId="52136496" w14:textId="77777777" w:rsidR="00A97B60" w:rsidRPr="00B13528" w:rsidRDefault="00A97B60" w:rsidP="00F66D10">
            <w:pPr>
              <w:rPr>
                <w:rFonts w:ascii="Segoe UI" w:hAnsi="Segoe UI" w:cs="Segoe UI"/>
                <w:b/>
                <w:sz w:val="24"/>
                <w:szCs w:val="24"/>
              </w:rPr>
            </w:pPr>
          </w:p>
          <w:p w14:paraId="4D06A3AF" w14:textId="77777777" w:rsidR="00A97B60" w:rsidRPr="00B13528" w:rsidRDefault="00A97B60" w:rsidP="00F66D10">
            <w:pPr>
              <w:rPr>
                <w:rFonts w:ascii="Segoe UI" w:hAnsi="Segoe UI" w:cs="Segoe UI"/>
                <w:bCs/>
              </w:rPr>
            </w:pPr>
            <w:r w:rsidRPr="00B13528">
              <w:rPr>
                <w:rFonts w:ascii="Segoe UI" w:hAnsi="Segoe UI" w:cs="Segoe UI"/>
                <w:bCs/>
              </w:rPr>
              <w:t>All relevant declarations and commitments must be selected, and the signature section located at the end of the section must be completed to validate the notification.</w:t>
            </w:r>
          </w:p>
          <w:p w14:paraId="12C25E92" w14:textId="77777777" w:rsidR="00A97B60" w:rsidRPr="00B13528" w:rsidRDefault="00A97B60" w:rsidP="00F66D10">
            <w:pPr>
              <w:rPr>
                <w:rFonts w:ascii="Segoe UI" w:hAnsi="Segoe UI" w:cs="Segoe UI"/>
                <w:b/>
                <w:bCs/>
                <w:szCs w:val="24"/>
              </w:rPr>
            </w:pPr>
          </w:p>
          <w:p w14:paraId="45B2D364" w14:textId="77777777" w:rsidR="00A97B60" w:rsidRPr="00B13528" w:rsidRDefault="00A97B60" w:rsidP="00F66D10">
            <w:pPr>
              <w:rPr>
                <w:rFonts w:ascii="Segoe UI" w:hAnsi="Segoe UI" w:cs="Segoe UI"/>
                <w:b/>
                <w:sz w:val="24"/>
                <w:szCs w:val="24"/>
              </w:rPr>
            </w:pPr>
            <w:r w:rsidRPr="00B13528">
              <w:rPr>
                <w:rFonts w:ascii="Segoe UI" w:hAnsi="Segoe UI" w:cs="Segoe UI"/>
                <w:b/>
                <w:sz w:val="24"/>
                <w:szCs w:val="24"/>
              </w:rPr>
              <w:t>These first two declarations are compulsory for all CMNs.</w:t>
            </w:r>
          </w:p>
          <w:p w14:paraId="786480B0" w14:textId="77777777" w:rsidR="00A97B60" w:rsidRPr="00B13528" w:rsidRDefault="00A97B60" w:rsidP="00F66D10">
            <w:pPr>
              <w:rPr>
                <w:rFonts w:ascii="Segoe UI" w:hAnsi="Segoe UI" w:cs="Segoe UI"/>
                <w:b/>
                <w:sz w:val="24"/>
                <w:szCs w:val="24"/>
              </w:rPr>
            </w:pPr>
          </w:p>
        </w:tc>
      </w:tr>
      <w:tr w:rsidR="00A97B60" w:rsidRPr="00B13528" w14:paraId="4168C009" w14:textId="77777777" w:rsidTr="0044437B">
        <w:trPr>
          <w:trHeight w:val="340"/>
        </w:trPr>
        <w:sdt>
          <w:sdtPr>
            <w:rPr>
              <w:rFonts w:ascii="Segoe UI" w:hAnsi="Segoe UI"/>
              <w:sz w:val="36"/>
              <w:szCs w:val="36"/>
              <w:lang w:val="en-NZ" w:eastAsia="en-GB"/>
            </w:rPr>
            <w:id w:val="1257796397"/>
            <w14:checkbox>
              <w14:checked w14:val="0"/>
              <w14:checkedState w14:val="2612" w14:font="MS Gothic"/>
              <w14:uncheckedState w14:val="2610" w14:font="MS Gothic"/>
            </w14:checkbox>
          </w:sdtPr>
          <w:sdtContent>
            <w:tc>
              <w:tcPr>
                <w:tcW w:w="988" w:type="dxa"/>
              </w:tcPr>
              <w:p w14:paraId="06260393" w14:textId="77777777" w:rsidR="00A97B60" w:rsidRPr="00B13528" w:rsidRDefault="00A97B60" w:rsidP="00F66D10">
                <w:pPr>
                  <w:tabs>
                    <w:tab w:val="clear" w:pos="1928"/>
                  </w:tabs>
                  <w:spacing w:before="60" w:after="60"/>
                  <w:jc w:val="center"/>
                  <w:rPr>
                    <w:rFonts w:ascii="Segoe UI" w:hAnsi="Segoe UI"/>
                    <w:sz w:val="36"/>
                    <w:szCs w:val="36"/>
                    <w:lang w:val="en-NZ" w:eastAsia="en-GB"/>
                  </w:rPr>
                </w:pPr>
                <w:r w:rsidRPr="00B13528">
                  <w:rPr>
                    <w:rFonts w:ascii="Segoe UI" w:eastAsia="MS Gothic" w:hAnsi="Segoe UI" w:hint="eastAsia"/>
                    <w:sz w:val="36"/>
                    <w:szCs w:val="36"/>
                    <w:lang w:val="en-NZ" w:eastAsia="en-GB"/>
                  </w:rPr>
                  <w:t>☐</w:t>
                </w:r>
              </w:p>
            </w:tc>
          </w:sdtContent>
        </w:sdt>
        <w:tc>
          <w:tcPr>
            <w:tcW w:w="8073" w:type="dxa"/>
          </w:tcPr>
          <w:p w14:paraId="7B63DED6" w14:textId="77777777" w:rsidR="00A97B60" w:rsidRPr="00EF09BB" w:rsidRDefault="00A97B60" w:rsidP="00F66D10">
            <w:pPr>
              <w:spacing w:before="60" w:after="60"/>
              <w:rPr>
                <w:rFonts w:ascii="Segoe UI" w:hAnsi="Segoe UI" w:cs="Segoe UI"/>
                <w:sz w:val="18"/>
                <w:szCs w:val="18"/>
              </w:rPr>
            </w:pPr>
            <w:r w:rsidRPr="00EF09BB">
              <w:rPr>
                <w:rFonts w:ascii="Segoe UI" w:hAnsi="Segoe UI" w:cs="Segoe UI"/>
                <w:sz w:val="18"/>
                <w:szCs w:val="18"/>
              </w:rPr>
              <w:t>In accordance with section 24 of the Medicines Act 1981, I hereby notify the Director-General of Health of material changes proposed for this product. I certify that the information supplied is correct to the best of my knowledge and that no relevant information has been omitted.</w:t>
            </w:r>
          </w:p>
        </w:tc>
      </w:tr>
      <w:tr w:rsidR="00A97B60" w:rsidRPr="00B13528" w14:paraId="33DC231E" w14:textId="77777777" w:rsidTr="0044437B">
        <w:trPr>
          <w:trHeight w:val="340"/>
        </w:trPr>
        <w:sdt>
          <w:sdtPr>
            <w:rPr>
              <w:rFonts w:ascii="Segoe UI" w:hAnsi="Segoe UI"/>
              <w:sz w:val="36"/>
              <w:szCs w:val="36"/>
              <w:lang w:val="en-NZ" w:eastAsia="en-GB"/>
            </w:rPr>
            <w:id w:val="1454442608"/>
            <w14:checkbox>
              <w14:checked w14:val="0"/>
              <w14:checkedState w14:val="2612" w14:font="MS Gothic"/>
              <w14:uncheckedState w14:val="2610" w14:font="MS Gothic"/>
            </w14:checkbox>
          </w:sdtPr>
          <w:sdtContent>
            <w:tc>
              <w:tcPr>
                <w:tcW w:w="988" w:type="dxa"/>
                <w:tcBorders>
                  <w:bottom w:val="single" w:sz="4" w:space="0" w:color="auto"/>
                </w:tcBorders>
              </w:tcPr>
              <w:p w14:paraId="6A9C02B1" w14:textId="77777777" w:rsidR="00A97B60" w:rsidRPr="00B13528" w:rsidRDefault="00A97B60" w:rsidP="00F66D10">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7E202FF1" w14:textId="77777777" w:rsidR="00A97B60" w:rsidRPr="00EF09BB" w:rsidRDefault="00A97B60" w:rsidP="00F66D10">
            <w:pPr>
              <w:tabs>
                <w:tab w:val="clear" w:pos="1928"/>
              </w:tabs>
              <w:spacing w:before="60" w:after="60"/>
              <w:rPr>
                <w:rFonts w:ascii="Segoe UI" w:hAnsi="Segoe UI"/>
                <w:sz w:val="18"/>
                <w:szCs w:val="18"/>
                <w:lang w:val="en-NZ" w:eastAsia="en-GB"/>
              </w:rPr>
            </w:pPr>
            <w:r w:rsidRPr="00EF09BB">
              <w:rPr>
                <w:rFonts w:ascii="Segoe UI" w:hAnsi="Segoe UI"/>
                <w:sz w:val="18"/>
                <w:szCs w:val="18"/>
                <w:lang w:val="en-NZ" w:eastAsia="en-GB"/>
              </w:rPr>
              <w:t>I confirm that other than the changes described in this CMN form, all other aspects of active ingredient and finished product quality, equipment, process, and packaging etc, are the same as those previously approved.</w:t>
            </w:r>
          </w:p>
        </w:tc>
      </w:tr>
      <w:tr w:rsidR="00A97B60" w:rsidRPr="00B13528" w14:paraId="30A95C5C" w14:textId="77777777" w:rsidTr="0044437B">
        <w:trPr>
          <w:trHeight w:val="340"/>
        </w:trPr>
        <w:tc>
          <w:tcPr>
            <w:tcW w:w="988" w:type="dxa"/>
            <w:tcBorders>
              <w:right w:val="nil"/>
            </w:tcBorders>
          </w:tcPr>
          <w:p w14:paraId="1F3C0566" w14:textId="77777777" w:rsidR="00A97B60" w:rsidRPr="00B13528" w:rsidRDefault="00A97B60" w:rsidP="00F66D10">
            <w:pPr>
              <w:tabs>
                <w:tab w:val="clear" w:pos="1928"/>
              </w:tabs>
              <w:spacing w:before="60" w:after="60"/>
              <w:jc w:val="center"/>
              <w:rPr>
                <w:rFonts w:ascii="Segoe UI" w:hAnsi="Segoe UI"/>
                <w:sz w:val="36"/>
                <w:szCs w:val="36"/>
                <w:lang w:val="en-NZ" w:eastAsia="en-GB"/>
              </w:rPr>
            </w:pPr>
          </w:p>
        </w:tc>
        <w:tc>
          <w:tcPr>
            <w:tcW w:w="8073" w:type="dxa"/>
            <w:tcBorders>
              <w:left w:val="nil"/>
            </w:tcBorders>
          </w:tcPr>
          <w:p w14:paraId="5CA7E92D" w14:textId="77777777" w:rsidR="00A97B60" w:rsidRPr="00B13528" w:rsidRDefault="00A97B60" w:rsidP="00F66D10">
            <w:pPr>
              <w:keepNext/>
              <w:tabs>
                <w:tab w:val="clear" w:pos="1928"/>
              </w:tabs>
              <w:spacing w:before="120" w:after="120"/>
              <w:rPr>
                <w:rFonts w:ascii="Segoe UI" w:hAnsi="Segoe UI"/>
                <w:b/>
                <w:lang w:val="en-NZ" w:eastAsia="en-GB"/>
              </w:rPr>
            </w:pPr>
          </w:p>
        </w:tc>
      </w:tr>
      <w:tr w:rsidR="00A97B60" w:rsidRPr="00B13528" w14:paraId="7D059276" w14:textId="77777777" w:rsidTr="0044437B">
        <w:trPr>
          <w:trHeight w:val="340"/>
        </w:trPr>
        <w:sdt>
          <w:sdtPr>
            <w:rPr>
              <w:rFonts w:ascii="Segoe UI" w:hAnsi="Segoe UI"/>
              <w:sz w:val="36"/>
              <w:szCs w:val="36"/>
              <w:lang w:val="en-NZ" w:eastAsia="en-GB"/>
            </w:rPr>
            <w:id w:val="-1625916783"/>
            <w14:checkbox>
              <w14:checked w14:val="0"/>
              <w14:checkedState w14:val="2612" w14:font="MS Gothic"/>
              <w14:uncheckedState w14:val="2610" w14:font="MS Gothic"/>
            </w14:checkbox>
          </w:sdtPr>
          <w:sdtContent>
            <w:tc>
              <w:tcPr>
                <w:tcW w:w="988" w:type="dxa"/>
              </w:tcPr>
              <w:p w14:paraId="6C48F64F" w14:textId="77777777" w:rsidR="00A97B60" w:rsidRPr="00B13528" w:rsidRDefault="00A97B60" w:rsidP="00F66D10">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461E1A14"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New Zealand Medicines Terminology</w:t>
            </w:r>
          </w:p>
          <w:p w14:paraId="0BDB41F8"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A New Zealand Medicines Terminology Listing Certificate should be provided as part of the Medsafe application process for changes to product name, pack size and container.</w:t>
            </w:r>
          </w:p>
          <w:p w14:paraId="757E6C41"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The New Zealand Medicines Terminology Listing Certification has been attached.</w:t>
            </w:r>
          </w:p>
          <w:p w14:paraId="0E0BFD6A" w14:textId="3E65BD44" w:rsidR="0049790B"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 xml:space="preserve">Refer to </w:t>
            </w:r>
            <w:hyperlink r:id="rId17" w:history="1">
              <w:r w:rsidRPr="00B13528">
                <w:rPr>
                  <w:rFonts w:ascii="Segoe UI" w:eastAsia="MS Gothic" w:hAnsi="Segoe UI"/>
                  <w:color w:val="0000FF"/>
                  <w:sz w:val="18"/>
                  <w:u w:val="single"/>
                  <w:lang w:val="en-NZ" w:eastAsia="en-GB"/>
                </w:rPr>
                <w:t>www.nzulm.org.nz</w:t>
              </w:r>
            </w:hyperlink>
            <w:r w:rsidRPr="00B13528">
              <w:rPr>
                <w:rFonts w:ascii="Segoe UI" w:hAnsi="Segoe UI"/>
                <w:color w:val="0000FF"/>
                <w:sz w:val="18"/>
                <w:u w:val="single"/>
                <w:lang w:val="en-NZ" w:eastAsia="en-GB"/>
              </w:rPr>
              <w:t xml:space="preserve"> </w:t>
            </w:r>
            <w:r w:rsidRPr="00B13528">
              <w:rPr>
                <w:rFonts w:ascii="Segoe UI" w:hAnsi="Segoe UI"/>
                <w:sz w:val="18"/>
                <w:lang w:val="en-NZ" w:eastAsia="en-GB"/>
              </w:rPr>
              <w:t xml:space="preserve">or email </w:t>
            </w:r>
            <w:hyperlink r:id="rId18" w:history="1">
              <w:r w:rsidRPr="00B13528">
                <w:rPr>
                  <w:rFonts w:ascii="Segoe UI" w:eastAsia="MS Gothic" w:hAnsi="Segoe UI"/>
                  <w:color w:val="0000FF"/>
                  <w:sz w:val="18"/>
                  <w:u w:val="single"/>
                  <w:lang w:val="en-NZ" w:eastAsia="en-GB"/>
                </w:rPr>
                <w:t>listings@nzulm.org.nz</w:t>
              </w:r>
            </w:hyperlink>
            <w:r w:rsidRPr="00B13528">
              <w:rPr>
                <w:rFonts w:ascii="Segoe UI" w:hAnsi="Segoe UI"/>
                <w:sz w:val="18"/>
                <w:lang w:val="en-NZ" w:eastAsia="en-GB"/>
              </w:rPr>
              <w:t xml:space="preserve"> for further details on NZMT listings</w:t>
            </w:r>
          </w:p>
        </w:tc>
      </w:tr>
      <w:tr w:rsidR="00A97B60" w:rsidRPr="00B13528" w14:paraId="2FCA05C1" w14:textId="77777777" w:rsidTr="0044437B">
        <w:trPr>
          <w:trHeight w:val="340"/>
        </w:trPr>
        <w:sdt>
          <w:sdtPr>
            <w:rPr>
              <w:rFonts w:ascii="Segoe UI" w:hAnsi="Segoe UI"/>
              <w:sz w:val="36"/>
              <w:szCs w:val="36"/>
              <w:lang w:val="en-NZ" w:eastAsia="en-GB"/>
            </w:rPr>
            <w:id w:val="1810519975"/>
            <w14:checkbox>
              <w14:checked w14:val="0"/>
              <w14:checkedState w14:val="2612" w14:font="MS Gothic"/>
              <w14:uncheckedState w14:val="2610" w14:font="MS Gothic"/>
            </w14:checkbox>
          </w:sdtPr>
          <w:sdtContent>
            <w:tc>
              <w:tcPr>
                <w:tcW w:w="988" w:type="dxa"/>
              </w:tcPr>
              <w:p w14:paraId="59D0B998" w14:textId="77777777" w:rsidR="00A97B60" w:rsidRPr="00B13528" w:rsidRDefault="00A97B60" w:rsidP="00F66D10">
                <w:pPr>
                  <w:tabs>
                    <w:tab w:val="clear" w:pos="1928"/>
                  </w:tabs>
                  <w:spacing w:before="60" w:after="60"/>
                  <w:jc w:val="center"/>
                  <w:rPr>
                    <w:rFonts w:ascii="Segoe UI" w:hAnsi="Segoe UI"/>
                    <w:sz w:val="18"/>
                    <w:lang w:val="en-NZ" w:eastAsia="en-GB"/>
                  </w:rPr>
                </w:pPr>
                <w:r>
                  <w:rPr>
                    <w:rFonts w:ascii="MS Gothic" w:eastAsia="MS Gothic" w:hAnsi="MS Gothic" w:hint="eastAsia"/>
                    <w:sz w:val="36"/>
                    <w:szCs w:val="36"/>
                    <w:lang w:val="en-NZ" w:eastAsia="en-GB"/>
                  </w:rPr>
                  <w:t>☐</w:t>
                </w:r>
              </w:p>
            </w:tc>
          </w:sdtContent>
        </w:sdt>
        <w:tc>
          <w:tcPr>
            <w:tcW w:w="8073" w:type="dxa"/>
          </w:tcPr>
          <w:p w14:paraId="376CD875"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 xml:space="preserve">Removal of sites from TPDR </w:t>
            </w:r>
            <w:r w:rsidRPr="00B13528">
              <w:rPr>
                <w:rFonts w:ascii="Segoe UI" w:hAnsi="Segoe UI"/>
                <w:b/>
                <w:lang w:val="en-NZ" w:eastAsia="en-GB"/>
              </w:rPr>
              <w:tab/>
            </w:r>
          </w:p>
          <w:p w14:paraId="65B8CAFB"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I confirm that there is no further stock, currently marketed or stockpiled for future sale or use in New Zealand, either manufactured at or using any ingredients sourced from the site(s) required to be removed.</w:t>
            </w:r>
          </w:p>
          <w:p w14:paraId="7E702861" w14:textId="5229FA14" w:rsidR="0049790B"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Note: Site(s) cannot be removed until all stock manufactured, tested or packed at the site has been depleted from the New Zealand market.</w:t>
            </w:r>
          </w:p>
        </w:tc>
      </w:tr>
      <w:tr w:rsidR="00A97B60" w:rsidRPr="00B13528" w14:paraId="3D2E8990" w14:textId="77777777" w:rsidTr="0044437B">
        <w:trPr>
          <w:trHeight w:val="340"/>
        </w:trPr>
        <w:sdt>
          <w:sdtPr>
            <w:rPr>
              <w:rFonts w:ascii="Segoe UI" w:hAnsi="Segoe UI" w:cs="Arial"/>
              <w:sz w:val="36"/>
              <w:szCs w:val="36"/>
              <w:lang w:val="en-NZ" w:eastAsia="en-GB"/>
            </w:rPr>
            <w:id w:val="-1015140628"/>
            <w14:checkbox>
              <w14:checked w14:val="0"/>
              <w14:checkedState w14:val="2612" w14:font="MS Gothic"/>
              <w14:uncheckedState w14:val="2610" w14:font="MS Gothic"/>
            </w14:checkbox>
          </w:sdtPr>
          <w:sdtContent>
            <w:tc>
              <w:tcPr>
                <w:tcW w:w="988" w:type="dxa"/>
              </w:tcPr>
              <w:p w14:paraId="744B81F8"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tc>
          </w:sdtContent>
        </w:sdt>
        <w:tc>
          <w:tcPr>
            <w:tcW w:w="8073" w:type="dxa"/>
          </w:tcPr>
          <w:p w14:paraId="0FC60487"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CMN relating to an Out of Specification or trend issue</w:t>
            </w:r>
          </w:p>
          <w:p w14:paraId="3AA86537"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 xml:space="preserve">I confirm that the Compliance Product Safety Team has been informed of the out of specification or out of trend issue via an email to </w:t>
            </w:r>
            <w:hyperlink r:id="rId19" w:history="1">
              <w:r w:rsidRPr="00B13528">
                <w:rPr>
                  <w:rFonts w:ascii="Segoe UI" w:hAnsi="Segoe UI"/>
                  <w:color w:val="0000FF"/>
                  <w:sz w:val="18"/>
                  <w:u w:val="single"/>
                  <w:lang w:val="en-NZ" w:eastAsia="en-GB"/>
                </w:rPr>
                <w:t>Recalls@health.govt.nz</w:t>
              </w:r>
            </w:hyperlink>
            <w:r w:rsidRPr="00B13528">
              <w:rPr>
                <w:rFonts w:ascii="Segoe UI" w:hAnsi="Segoe UI"/>
                <w:sz w:val="18"/>
                <w:lang w:val="en-NZ" w:eastAsia="en-GB"/>
              </w:rPr>
              <w:t xml:space="preserve"> and all correspondence has been included in this application.</w:t>
            </w:r>
          </w:p>
          <w:p w14:paraId="693FD555" w14:textId="77777777" w:rsidR="00A97B60" w:rsidRPr="00B13528" w:rsidRDefault="00A97B60" w:rsidP="00F66D10">
            <w:pPr>
              <w:tabs>
                <w:tab w:val="clear" w:pos="1928"/>
              </w:tabs>
              <w:spacing w:before="60" w:after="60"/>
              <w:rPr>
                <w:rFonts w:ascii="Segoe UI" w:hAnsi="Segoe UI"/>
                <w:sz w:val="18"/>
                <w:lang w:val="en-NZ" w:eastAsia="en-GB"/>
              </w:rPr>
            </w:pPr>
          </w:p>
          <w:p w14:paraId="6EC9577F" w14:textId="5034F46C" w:rsidR="0049790B"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Date of notification to Product Safety Team or Incident Reference Number: ___________________</w:t>
            </w:r>
          </w:p>
        </w:tc>
      </w:tr>
      <w:tr w:rsidR="00892816" w:rsidRPr="00B13528" w14:paraId="63C59366" w14:textId="77777777" w:rsidTr="00892816">
        <w:trPr>
          <w:cantSplit/>
          <w:trHeight w:val="3974"/>
        </w:trPr>
        <w:tc>
          <w:tcPr>
            <w:tcW w:w="988" w:type="dxa"/>
            <w:vMerge w:val="restart"/>
          </w:tcPr>
          <w:p w14:paraId="65DE9D3C" w14:textId="77777777" w:rsidR="00892816" w:rsidRPr="00D34282" w:rsidRDefault="00892816" w:rsidP="00F66D10">
            <w:pPr>
              <w:tabs>
                <w:tab w:val="clear" w:pos="1928"/>
              </w:tabs>
              <w:spacing w:before="60" w:after="60"/>
              <w:jc w:val="center"/>
              <w:rPr>
                <w:rFonts w:ascii="Segoe UI" w:hAnsi="Segoe UI" w:cs="Arial"/>
                <w:lang w:val="en-NZ" w:eastAsia="en-GB"/>
              </w:rPr>
            </w:pPr>
          </w:p>
          <w:sdt>
            <w:sdtPr>
              <w:rPr>
                <w:rFonts w:ascii="Segoe UI" w:hAnsi="Segoe UI" w:cs="Arial"/>
                <w:sz w:val="36"/>
                <w:szCs w:val="36"/>
                <w:lang w:val="en-NZ" w:eastAsia="en-GB"/>
              </w:rPr>
              <w:id w:val="728972463"/>
              <w14:checkbox>
                <w14:checked w14:val="0"/>
                <w14:checkedState w14:val="2612" w14:font="MS Gothic"/>
                <w14:uncheckedState w14:val="2610" w14:font="MS Gothic"/>
              </w14:checkbox>
            </w:sdtPr>
            <w:sdtContent>
              <w:p w14:paraId="3D603ED7" w14:textId="65F43D40" w:rsidR="00892816" w:rsidRPr="00B13528" w:rsidRDefault="00892816"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sdtContent>
          </w:sdt>
          <w:p w14:paraId="2C220871" w14:textId="77777777" w:rsidR="00892816" w:rsidRPr="00D34282" w:rsidRDefault="00892816" w:rsidP="00F66D10">
            <w:pPr>
              <w:tabs>
                <w:tab w:val="clear" w:pos="1928"/>
              </w:tabs>
              <w:spacing w:before="60" w:after="60"/>
              <w:rPr>
                <w:rFonts w:ascii="Segoe UI" w:hAnsi="Segoe UI" w:cs="Arial"/>
                <w:sz w:val="32"/>
                <w:szCs w:val="32"/>
                <w:lang w:val="en-NZ" w:eastAsia="en-GB"/>
              </w:rPr>
            </w:pPr>
          </w:p>
          <w:sdt>
            <w:sdtPr>
              <w:rPr>
                <w:rFonts w:ascii="Segoe UI" w:hAnsi="Segoe UI" w:cs="Arial"/>
                <w:sz w:val="36"/>
                <w:szCs w:val="36"/>
                <w:lang w:val="en-NZ" w:eastAsia="en-GB"/>
              </w:rPr>
              <w:id w:val="-1832971898"/>
              <w14:checkbox>
                <w14:checked w14:val="0"/>
                <w14:checkedState w14:val="2612" w14:font="MS Gothic"/>
                <w14:uncheckedState w14:val="2610" w14:font="MS Gothic"/>
              </w14:checkbox>
            </w:sdtPr>
            <w:sdtContent>
              <w:p w14:paraId="30AA92FF" w14:textId="77777777" w:rsidR="00892816" w:rsidRPr="00B13528" w:rsidRDefault="00892816"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sdtContent>
          </w:sdt>
          <w:p w14:paraId="1AD6001B" w14:textId="77777777" w:rsidR="00892816" w:rsidRPr="00B13528" w:rsidRDefault="00892816" w:rsidP="00F66D10">
            <w:pPr>
              <w:tabs>
                <w:tab w:val="clear" w:pos="1928"/>
              </w:tabs>
              <w:spacing w:before="60" w:after="60"/>
              <w:jc w:val="center"/>
              <w:rPr>
                <w:rFonts w:ascii="Segoe UI" w:hAnsi="Segoe UI" w:cs="Arial"/>
                <w:sz w:val="22"/>
                <w:szCs w:val="22"/>
                <w:lang w:val="en-NZ" w:eastAsia="en-GB"/>
              </w:rPr>
            </w:pPr>
          </w:p>
          <w:sdt>
            <w:sdtPr>
              <w:rPr>
                <w:rFonts w:ascii="Segoe UI" w:hAnsi="Segoe UI" w:cs="Arial"/>
                <w:sz w:val="36"/>
                <w:szCs w:val="36"/>
                <w:lang w:val="en-NZ" w:eastAsia="en-GB"/>
              </w:rPr>
              <w:id w:val="161206284"/>
              <w14:checkbox>
                <w14:checked w14:val="0"/>
                <w14:checkedState w14:val="2612" w14:font="MS Gothic"/>
                <w14:uncheckedState w14:val="2610" w14:font="MS Gothic"/>
              </w14:checkbox>
            </w:sdtPr>
            <w:sdtContent>
              <w:p w14:paraId="5B42C23A" w14:textId="3F1C0DD9" w:rsidR="00892816" w:rsidRDefault="00892816" w:rsidP="003301B7">
                <w:pPr>
                  <w:tabs>
                    <w:tab w:val="clear" w:pos="1928"/>
                  </w:tabs>
                  <w:spacing w:before="60" w:after="60"/>
                  <w:jc w:val="center"/>
                  <w:rPr>
                    <w:rFonts w:ascii="Segoe UI" w:hAnsi="Segoe UI" w:cs="Arial"/>
                    <w:sz w:val="36"/>
                    <w:szCs w:val="36"/>
                    <w:lang w:val="en-NZ" w:eastAsia="en-GB"/>
                  </w:rPr>
                </w:pPr>
                <w:r w:rsidRPr="003301B7">
                  <w:rPr>
                    <w:rFonts w:ascii="MS Gothic" w:eastAsia="MS Gothic" w:hAnsi="MS Gothic" w:cs="Arial" w:hint="eastAsia"/>
                    <w:sz w:val="36"/>
                    <w:szCs w:val="36"/>
                    <w:lang w:val="en-NZ" w:eastAsia="en-GB"/>
                  </w:rPr>
                  <w:t>☐</w:t>
                </w:r>
              </w:p>
            </w:sdtContent>
          </w:sdt>
          <w:p w14:paraId="5E74829C" w14:textId="77777777" w:rsidR="003301B7" w:rsidRPr="00395CC3" w:rsidRDefault="003301B7" w:rsidP="003301B7">
            <w:pPr>
              <w:tabs>
                <w:tab w:val="clear" w:pos="1928"/>
              </w:tabs>
              <w:spacing w:before="60" w:after="60"/>
              <w:jc w:val="center"/>
              <w:rPr>
                <w:rFonts w:ascii="Segoe UI" w:hAnsi="Segoe UI" w:cs="Arial"/>
                <w:sz w:val="14"/>
                <w:szCs w:val="14"/>
                <w:lang w:val="en-NZ" w:eastAsia="en-GB"/>
              </w:rPr>
            </w:pPr>
          </w:p>
          <w:p w14:paraId="42E68AE7" w14:textId="1780E498" w:rsidR="00892816" w:rsidRPr="00B13528" w:rsidRDefault="00000000" w:rsidP="00395CC3">
            <w:pPr>
              <w:tabs>
                <w:tab w:val="clear" w:pos="1928"/>
              </w:tabs>
              <w:spacing w:before="60" w:after="60"/>
              <w:jc w:val="center"/>
              <w:rPr>
                <w:rFonts w:ascii="Segoe UI" w:hAnsi="Segoe UI"/>
                <w:sz w:val="36"/>
                <w:szCs w:val="36"/>
                <w:lang w:val="en-NZ" w:eastAsia="en-GB"/>
              </w:rPr>
            </w:pPr>
            <w:sdt>
              <w:sdtPr>
                <w:rPr>
                  <w:rFonts w:ascii="Segoe UI" w:hAnsi="Segoe UI"/>
                  <w:sz w:val="36"/>
                  <w:szCs w:val="36"/>
                  <w:lang w:val="en-NZ" w:eastAsia="en-GB"/>
                </w:rPr>
                <w:id w:val="386225373"/>
                <w14:checkbox>
                  <w14:checked w14:val="0"/>
                  <w14:checkedState w14:val="2612" w14:font="MS Gothic"/>
                  <w14:uncheckedState w14:val="2610" w14:font="MS Gothic"/>
                </w14:checkbox>
              </w:sdtPr>
              <w:sdtContent>
                <w:r w:rsidR="00395CC3">
                  <w:rPr>
                    <w:rFonts w:ascii="MS Gothic" w:eastAsia="MS Gothic" w:hAnsi="MS Gothic" w:hint="eastAsia"/>
                    <w:sz w:val="36"/>
                    <w:szCs w:val="36"/>
                    <w:lang w:val="en-NZ" w:eastAsia="en-GB"/>
                  </w:rPr>
                  <w:t>☐</w:t>
                </w:r>
              </w:sdtContent>
            </w:sdt>
            <w:r w:rsidR="00395CC3">
              <w:rPr>
                <w:rFonts w:ascii="Segoe UI" w:hAnsi="Segoe UI"/>
                <w:sz w:val="36"/>
                <w:szCs w:val="36"/>
                <w:lang w:val="en-NZ" w:eastAsia="en-GB"/>
              </w:rPr>
              <w:br/>
            </w:r>
            <w:sdt>
              <w:sdtPr>
                <w:rPr>
                  <w:rFonts w:ascii="Segoe UI" w:hAnsi="Segoe UI"/>
                  <w:sz w:val="36"/>
                  <w:szCs w:val="36"/>
                  <w:lang w:val="en-NZ" w:eastAsia="en-GB"/>
                </w:rPr>
                <w:id w:val="-1587758413"/>
                <w14:checkbox>
                  <w14:checked w14:val="0"/>
                  <w14:checkedState w14:val="2612" w14:font="MS Gothic"/>
                  <w14:uncheckedState w14:val="2610" w14:font="MS Gothic"/>
                </w14:checkbox>
              </w:sdtPr>
              <w:sdtContent>
                <w:r w:rsidR="00395CC3">
                  <w:rPr>
                    <w:rFonts w:ascii="MS Gothic" w:eastAsia="MS Gothic" w:hAnsi="MS Gothic" w:hint="eastAsia"/>
                    <w:sz w:val="36"/>
                    <w:szCs w:val="36"/>
                    <w:lang w:val="en-NZ" w:eastAsia="en-GB"/>
                  </w:rPr>
                  <w:t>☐</w:t>
                </w:r>
              </w:sdtContent>
            </w:sdt>
          </w:p>
          <w:p w14:paraId="581D61A6" w14:textId="77777777" w:rsidR="00892816" w:rsidRDefault="00892816" w:rsidP="00F66D10">
            <w:pPr>
              <w:tabs>
                <w:tab w:val="clear" w:pos="1928"/>
              </w:tabs>
              <w:spacing w:before="60" w:after="60"/>
              <w:jc w:val="center"/>
              <w:rPr>
                <w:rFonts w:ascii="Segoe UI" w:hAnsi="Segoe UI" w:cs="Arial"/>
                <w:sz w:val="22"/>
                <w:szCs w:val="22"/>
                <w:lang w:val="en-NZ" w:eastAsia="en-GB"/>
              </w:rPr>
            </w:pPr>
          </w:p>
          <w:p w14:paraId="69B83C72" w14:textId="77777777" w:rsidR="00892816" w:rsidRDefault="00892816" w:rsidP="00F66D10">
            <w:pPr>
              <w:tabs>
                <w:tab w:val="clear" w:pos="1928"/>
              </w:tabs>
              <w:spacing w:before="60" w:after="60"/>
              <w:jc w:val="center"/>
              <w:rPr>
                <w:rFonts w:ascii="Segoe UI" w:hAnsi="Segoe UI" w:cs="Arial"/>
                <w:sz w:val="22"/>
                <w:szCs w:val="22"/>
                <w:lang w:val="en-NZ" w:eastAsia="en-GB"/>
              </w:rPr>
            </w:pPr>
          </w:p>
          <w:p w14:paraId="31E1CD16" w14:textId="77777777" w:rsidR="00892816" w:rsidRDefault="00892816" w:rsidP="00F66D10">
            <w:pPr>
              <w:tabs>
                <w:tab w:val="clear" w:pos="1928"/>
              </w:tabs>
              <w:spacing w:before="60" w:after="60"/>
              <w:jc w:val="center"/>
              <w:rPr>
                <w:rFonts w:ascii="Segoe UI" w:hAnsi="Segoe UI" w:cs="Arial"/>
                <w:sz w:val="22"/>
                <w:szCs w:val="22"/>
                <w:lang w:val="en-NZ" w:eastAsia="en-GB"/>
              </w:rPr>
            </w:pPr>
          </w:p>
          <w:p w14:paraId="257356D7" w14:textId="77777777" w:rsidR="00892816" w:rsidRDefault="00892816" w:rsidP="00F66D10">
            <w:pPr>
              <w:tabs>
                <w:tab w:val="clear" w:pos="1928"/>
              </w:tabs>
              <w:spacing w:before="60" w:after="60"/>
              <w:jc w:val="center"/>
              <w:rPr>
                <w:rFonts w:ascii="Segoe UI" w:hAnsi="Segoe UI" w:cs="Arial"/>
                <w:sz w:val="22"/>
                <w:szCs w:val="22"/>
                <w:lang w:val="en-NZ" w:eastAsia="en-GB"/>
              </w:rPr>
            </w:pPr>
          </w:p>
          <w:p w14:paraId="245C6F83" w14:textId="0475B4D8" w:rsidR="00892816" w:rsidRPr="00892816" w:rsidRDefault="00892816" w:rsidP="00F66D10">
            <w:pPr>
              <w:tabs>
                <w:tab w:val="clear" w:pos="1928"/>
              </w:tabs>
              <w:spacing w:before="60" w:after="60"/>
              <w:rPr>
                <w:rFonts w:ascii="Segoe UI" w:hAnsi="Segoe UI" w:cs="Arial"/>
                <w:sz w:val="24"/>
                <w:szCs w:val="24"/>
                <w:lang w:val="en-NZ" w:eastAsia="en-GB"/>
              </w:rPr>
            </w:pPr>
          </w:p>
          <w:sdt>
            <w:sdtPr>
              <w:rPr>
                <w:rFonts w:ascii="Segoe UI" w:hAnsi="Segoe UI"/>
                <w:sz w:val="36"/>
                <w:szCs w:val="36"/>
                <w:lang w:val="en-NZ" w:eastAsia="en-GB"/>
              </w:rPr>
              <w:id w:val="308134934"/>
              <w14:checkbox>
                <w14:checked w14:val="0"/>
                <w14:checkedState w14:val="2612" w14:font="MS Gothic"/>
                <w14:uncheckedState w14:val="2610" w14:font="MS Gothic"/>
              </w14:checkbox>
            </w:sdtPr>
            <w:sdtContent>
              <w:p w14:paraId="719F0950" w14:textId="77777777" w:rsidR="00892816" w:rsidRPr="00B13528" w:rsidRDefault="00892816" w:rsidP="00F66D10">
                <w:pPr>
                  <w:tabs>
                    <w:tab w:val="clear" w:pos="1928"/>
                  </w:tabs>
                  <w:spacing w:before="60" w:after="60"/>
                  <w:jc w:val="center"/>
                  <w:rPr>
                    <w:rFonts w:ascii="Segoe UI" w:hAnsi="Segoe UI"/>
                    <w:sz w:val="36"/>
                    <w:szCs w:val="36"/>
                    <w:lang w:val="en-NZ" w:eastAsia="en-GB"/>
                  </w:rPr>
                </w:pPr>
                <w:r>
                  <w:rPr>
                    <w:rFonts w:ascii="MS Gothic" w:eastAsia="MS Gothic" w:hAnsi="MS Gothic" w:hint="eastAsia"/>
                    <w:sz w:val="36"/>
                    <w:szCs w:val="36"/>
                    <w:lang w:val="en-NZ" w:eastAsia="en-GB"/>
                  </w:rPr>
                  <w:t>☐</w:t>
                </w:r>
              </w:p>
            </w:sdtContent>
          </w:sdt>
          <w:p w14:paraId="216B92DE" w14:textId="77777777" w:rsidR="00892816" w:rsidRPr="00B13528" w:rsidRDefault="00892816" w:rsidP="00F66D10">
            <w:pPr>
              <w:tabs>
                <w:tab w:val="clear" w:pos="1928"/>
              </w:tabs>
              <w:spacing w:before="60" w:after="60"/>
              <w:jc w:val="center"/>
              <w:rPr>
                <w:rFonts w:ascii="Segoe UI" w:hAnsi="Segoe UI" w:cs="Arial"/>
                <w:sz w:val="22"/>
                <w:szCs w:val="22"/>
                <w:lang w:val="en-NZ" w:eastAsia="en-GB"/>
              </w:rPr>
            </w:pPr>
          </w:p>
        </w:tc>
        <w:tc>
          <w:tcPr>
            <w:tcW w:w="8073" w:type="dxa"/>
          </w:tcPr>
          <w:p w14:paraId="36EE050C" w14:textId="77777777" w:rsidR="00892816" w:rsidRPr="00B13528" w:rsidRDefault="00892816"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Labelling</w:t>
            </w:r>
          </w:p>
          <w:p w14:paraId="0AA74EFB" w14:textId="77777777" w:rsidR="00892816" w:rsidRPr="006F7175" w:rsidRDefault="00892816" w:rsidP="00F66D10">
            <w:pPr>
              <w:tabs>
                <w:tab w:val="clear" w:pos="1928"/>
              </w:tabs>
              <w:spacing w:before="60" w:after="60"/>
              <w:rPr>
                <w:rFonts w:ascii="Segoe UI" w:hAnsi="Segoe UI"/>
                <w:sz w:val="18"/>
                <w:lang w:val="en-NZ" w:eastAsia="en-GB"/>
              </w:rPr>
            </w:pPr>
            <w:r w:rsidRPr="006F7175">
              <w:rPr>
                <w:rFonts w:ascii="Segoe UI" w:hAnsi="Segoe UI"/>
                <w:sz w:val="18"/>
                <w:lang w:val="en-NZ" w:eastAsia="en-GB"/>
              </w:rPr>
              <w:t>One representative label has been submitted for all pack sizes of the same strength and presentation. I certify that the labels for all other pack sizes are identical to the label provided except for the statement of pack size.</w:t>
            </w:r>
          </w:p>
          <w:p w14:paraId="4F8DA7A2" w14:textId="77777777" w:rsidR="00892816" w:rsidRPr="006F7175" w:rsidRDefault="00892816" w:rsidP="00F66D10">
            <w:pPr>
              <w:tabs>
                <w:tab w:val="clear" w:pos="1928"/>
              </w:tabs>
              <w:spacing w:before="60" w:after="60"/>
              <w:rPr>
                <w:rFonts w:ascii="Segoe UI" w:hAnsi="Segoe UI"/>
                <w:sz w:val="18"/>
                <w:lang w:val="en-NZ" w:eastAsia="en-GB"/>
              </w:rPr>
            </w:pPr>
          </w:p>
          <w:p w14:paraId="0864D164" w14:textId="77777777" w:rsidR="00892816" w:rsidRPr="006F7175" w:rsidRDefault="00892816" w:rsidP="00F66D10">
            <w:pPr>
              <w:tabs>
                <w:tab w:val="clear" w:pos="1928"/>
              </w:tabs>
              <w:spacing w:before="60" w:after="60"/>
              <w:rPr>
                <w:rFonts w:ascii="Segoe UI" w:hAnsi="Segoe UI"/>
                <w:sz w:val="18"/>
                <w:lang w:val="en-NZ" w:eastAsia="en-GB"/>
              </w:rPr>
            </w:pPr>
            <w:r w:rsidRPr="006F7175">
              <w:rPr>
                <w:rFonts w:ascii="Segoe UI" w:hAnsi="Segoe UI"/>
                <w:sz w:val="18"/>
                <w:lang w:val="en-NZ" w:eastAsia="en-GB"/>
              </w:rPr>
              <w:t>Each label artwork includes its dimensions and the height* of the smallest mandatory text.</w:t>
            </w:r>
          </w:p>
          <w:p w14:paraId="1EC18D25" w14:textId="77777777" w:rsidR="00892816" w:rsidRPr="006F7175" w:rsidRDefault="00892816" w:rsidP="00F66D10">
            <w:pPr>
              <w:tabs>
                <w:tab w:val="clear" w:pos="1928"/>
              </w:tabs>
              <w:spacing w:before="60" w:after="60"/>
              <w:rPr>
                <w:rFonts w:ascii="Segoe UI" w:hAnsi="Segoe UI"/>
                <w:sz w:val="18"/>
                <w:lang w:val="en-NZ" w:eastAsia="en-GB"/>
              </w:rPr>
            </w:pPr>
            <w:r w:rsidRPr="006F7175">
              <w:rPr>
                <w:rFonts w:ascii="Segoe UI" w:hAnsi="Segoe UI"/>
                <w:sz w:val="18"/>
                <w:lang w:val="en-NZ" w:eastAsia="en-GB"/>
              </w:rPr>
              <w:t>(*as measured in millimetres for capital letters or equivalent)</w:t>
            </w:r>
          </w:p>
          <w:p w14:paraId="0250978A" w14:textId="77777777" w:rsidR="00892816" w:rsidRPr="006F7175" w:rsidRDefault="00892816" w:rsidP="00F66D10">
            <w:pPr>
              <w:tabs>
                <w:tab w:val="clear" w:pos="1928"/>
              </w:tabs>
              <w:spacing w:before="60" w:after="60"/>
              <w:rPr>
                <w:rFonts w:ascii="Segoe UI" w:hAnsi="Segoe UI"/>
                <w:sz w:val="18"/>
                <w:lang w:val="en-NZ" w:eastAsia="en-GB"/>
              </w:rPr>
            </w:pPr>
          </w:p>
          <w:p w14:paraId="68D24D77" w14:textId="77777777" w:rsidR="00892816" w:rsidRPr="006F7175" w:rsidRDefault="00892816" w:rsidP="00F66D10">
            <w:pPr>
              <w:tabs>
                <w:tab w:val="clear" w:pos="1928"/>
              </w:tabs>
              <w:spacing w:before="60" w:after="60"/>
              <w:rPr>
                <w:rFonts w:ascii="Segoe UI" w:hAnsi="Segoe UI"/>
                <w:sz w:val="18"/>
                <w:lang w:val="en-NZ" w:eastAsia="en-GB"/>
              </w:rPr>
            </w:pPr>
            <w:r w:rsidRPr="006F7175">
              <w:rPr>
                <w:rFonts w:ascii="Segoe UI" w:hAnsi="Segoe UI"/>
                <w:sz w:val="18"/>
                <w:lang w:val="en-NZ" w:eastAsia="en-GB"/>
              </w:rPr>
              <w:t>All QR codes and/or URLs on the labels comply with Medsafe guidance on Labelling of medicines and related products.</w:t>
            </w:r>
          </w:p>
          <w:p w14:paraId="66F2C13F" w14:textId="77777777" w:rsidR="00892816" w:rsidRPr="006F7175" w:rsidRDefault="00892816" w:rsidP="00F66D10">
            <w:pPr>
              <w:tabs>
                <w:tab w:val="clear" w:pos="1928"/>
              </w:tabs>
              <w:spacing w:before="60" w:after="60"/>
              <w:rPr>
                <w:rFonts w:ascii="Segoe UI" w:hAnsi="Segoe UI"/>
                <w:sz w:val="18"/>
                <w:lang w:val="en-NZ" w:eastAsia="en-GB"/>
              </w:rPr>
            </w:pPr>
          </w:p>
          <w:p w14:paraId="7FF48CAC" w14:textId="4FA141B5" w:rsidR="00892816" w:rsidRPr="00B13528" w:rsidRDefault="00892816" w:rsidP="00F66D10">
            <w:pPr>
              <w:tabs>
                <w:tab w:val="clear" w:pos="1928"/>
              </w:tabs>
              <w:spacing w:before="60" w:after="60"/>
              <w:rPr>
                <w:rFonts w:ascii="Segoe UI" w:hAnsi="Segoe UI"/>
                <w:sz w:val="18"/>
                <w:lang w:val="en-NZ" w:eastAsia="en-GB"/>
              </w:rPr>
            </w:pPr>
            <w:r w:rsidRPr="006F7175">
              <w:rPr>
                <w:rFonts w:ascii="Segoe UI" w:hAnsi="Segoe UI"/>
                <w:sz w:val="18"/>
                <w:lang w:val="en-NZ" w:eastAsia="en-GB"/>
              </w:rPr>
              <w:t>The proposed pack insert is consistent with the proposed NZ data sheet.</w:t>
            </w:r>
          </w:p>
        </w:tc>
      </w:tr>
      <w:tr w:rsidR="00892816" w:rsidRPr="00B13528" w14:paraId="62D6444D" w14:textId="77777777" w:rsidTr="005A4AB0">
        <w:trPr>
          <w:cantSplit/>
          <w:trHeight w:val="3973"/>
        </w:trPr>
        <w:tc>
          <w:tcPr>
            <w:tcW w:w="988" w:type="dxa"/>
            <w:vMerge/>
          </w:tcPr>
          <w:p w14:paraId="56079DE9" w14:textId="77777777" w:rsidR="00892816" w:rsidRPr="00D34282" w:rsidRDefault="00892816" w:rsidP="00F66D10">
            <w:pPr>
              <w:tabs>
                <w:tab w:val="clear" w:pos="1928"/>
              </w:tabs>
              <w:spacing w:before="60" w:after="60"/>
              <w:jc w:val="center"/>
              <w:rPr>
                <w:rFonts w:ascii="Segoe UI" w:hAnsi="Segoe UI" w:cs="Arial"/>
                <w:lang w:val="en-NZ" w:eastAsia="en-GB"/>
              </w:rPr>
            </w:pPr>
          </w:p>
        </w:tc>
        <w:tc>
          <w:tcPr>
            <w:tcW w:w="8073" w:type="dxa"/>
          </w:tcPr>
          <w:p w14:paraId="06893BA8"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 xml:space="preserve">I certify that </w:t>
            </w:r>
            <w:proofErr w:type="gramStart"/>
            <w:r w:rsidRPr="006F7175">
              <w:rPr>
                <w:rFonts w:ascii="Segoe UI" w:hAnsi="Segoe UI"/>
                <w:sz w:val="18"/>
                <w:lang w:val="en-NZ" w:eastAsia="en-GB"/>
              </w:rPr>
              <w:t>all of</w:t>
            </w:r>
            <w:proofErr w:type="gramEnd"/>
            <w:r w:rsidRPr="006F7175">
              <w:rPr>
                <w:rFonts w:ascii="Segoe UI" w:hAnsi="Segoe UI"/>
                <w:sz w:val="18"/>
                <w:lang w:val="en-NZ" w:eastAsia="en-GB"/>
              </w:rPr>
              <w:t xml:space="preserve"> the label(s) for </w:t>
            </w:r>
            <w:proofErr w:type="gramStart"/>
            <w:r w:rsidRPr="006F7175">
              <w:rPr>
                <w:rFonts w:ascii="Segoe UI" w:hAnsi="Segoe UI"/>
                <w:sz w:val="18"/>
                <w:lang w:val="en-NZ" w:eastAsia="en-GB"/>
              </w:rPr>
              <w:t>all of</w:t>
            </w:r>
            <w:proofErr w:type="gramEnd"/>
            <w:r w:rsidRPr="006F7175">
              <w:rPr>
                <w:rFonts w:ascii="Segoe UI" w:hAnsi="Segoe UI"/>
                <w:sz w:val="18"/>
                <w:lang w:val="en-NZ" w:eastAsia="en-GB"/>
              </w:rPr>
              <w:t xml:space="preserve"> the products included in this CMN have been self-assessed and </w:t>
            </w:r>
            <w:proofErr w:type="gramStart"/>
            <w:r w:rsidRPr="006F7175">
              <w:rPr>
                <w:rFonts w:ascii="Segoe UI" w:hAnsi="Segoe UI"/>
                <w:sz w:val="18"/>
                <w:lang w:val="en-NZ" w:eastAsia="en-GB"/>
              </w:rPr>
              <w:t>are in compliance with</w:t>
            </w:r>
            <w:proofErr w:type="gramEnd"/>
            <w:r w:rsidRPr="006F7175">
              <w:rPr>
                <w:rFonts w:ascii="Segoe UI" w:hAnsi="Segoe UI"/>
                <w:sz w:val="18"/>
                <w:lang w:val="en-NZ" w:eastAsia="en-GB"/>
              </w:rPr>
              <w:t xml:space="preserve"> the requirements of the legislation and GRTPNZ: Labelling of Medicines and Related Products. This includes labels eligible for a General Labelling Exemption*.</w:t>
            </w:r>
            <w:r>
              <w:rPr>
                <w:rFonts w:ascii="Segoe UI" w:hAnsi="Segoe UI"/>
                <w:sz w:val="18"/>
                <w:lang w:val="en-NZ" w:eastAsia="en-GB"/>
              </w:rPr>
              <w:t xml:space="preserve"> </w:t>
            </w:r>
            <w:r w:rsidRPr="006F7175">
              <w:rPr>
                <w:rFonts w:ascii="Segoe UI" w:hAnsi="Segoe UI"/>
                <w:sz w:val="18"/>
                <w:lang w:val="en-NZ" w:eastAsia="en-GB"/>
              </w:rPr>
              <w:t>All information on the label(s) is consistent with the details of the medicine currently approved in New Zealand or are described in this CMN.</w:t>
            </w:r>
          </w:p>
          <w:p w14:paraId="59C24B76"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 xml:space="preserve">*If a General labelling </w:t>
            </w:r>
            <w:r>
              <w:rPr>
                <w:rFonts w:ascii="Segoe UI" w:hAnsi="Segoe UI"/>
                <w:sz w:val="18"/>
                <w:lang w:val="en-NZ" w:eastAsia="en-GB"/>
              </w:rPr>
              <w:t>E</w:t>
            </w:r>
            <w:r w:rsidRPr="006F7175">
              <w:rPr>
                <w:rFonts w:ascii="Segoe UI" w:hAnsi="Segoe UI"/>
                <w:sz w:val="18"/>
                <w:lang w:val="en-NZ" w:eastAsia="en-GB"/>
              </w:rPr>
              <w:t>xemption applies, please state</w:t>
            </w:r>
            <w:r>
              <w:rPr>
                <w:rFonts w:ascii="Segoe UI" w:hAnsi="Segoe UI"/>
                <w:sz w:val="18"/>
                <w:lang w:val="en-NZ" w:eastAsia="en-GB"/>
              </w:rPr>
              <w:t xml:space="preserve"> the following:</w:t>
            </w:r>
          </w:p>
          <w:p w14:paraId="0DD5C6E3"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The general exemption group:</w:t>
            </w:r>
          </w:p>
          <w:p w14:paraId="5D3B9DD9"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Label for which the general exemption applies (</w:t>
            </w:r>
            <w:proofErr w:type="spellStart"/>
            <w:r w:rsidRPr="006F7175">
              <w:rPr>
                <w:rFonts w:ascii="Segoe UI" w:hAnsi="Segoe UI"/>
                <w:sz w:val="18"/>
                <w:lang w:val="en-NZ" w:eastAsia="en-GB"/>
              </w:rPr>
              <w:t>eg</w:t>
            </w:r>
            <w:proofErr w:type="spellEnd"/>
            <w:r w:rsidRPr="006F7175">
              <w:rPr>
                <w:rFonts w:ascii="Segoe UI" w:hAnsi="Segoe UI"/>
                <w:sz w:val="18"/>
                <w:lang w:val="en-NZ" w:eastAsia="en-GB"/>
              </w:rPr>
              <w:t xml:space="preserve">, blister, vial, bottle): </w:t>
            </w:r>
          </w:p>
          <w:p w14:paraId="53236E30" w14:textId="77777777" w:rsidR="00892816" w:rsidRPr="005B27CC" w:rsidRDefault="00892816" w:rsidP="00892816">
            <w:pPr>
              <w:tabs>
                <w:tab w:val="clear" w:pos="1928"/>
              </w:tabs>
              <w:spacing w:before="60" w:after="60"/>
              <w:rPr>
                <w:rFonts w:ascii="Segoe UI" w:hAnsi="Segoe UI"/>
                <w:b/>
                <w:bCs/>
                <w:sz w:val="18"/>
                <w:lang w:val="en-NZ" w:eastAsia="en-GB"/>
              </w:rPr>
            </w:pPr>
            <w:r w:rsidRPr="005B27CC">
              <w:rPr>
                <w:rFonts w:ascii="Segoe UI" w:hAnsi="Segoe UI"/>
                <w:b/>
                <w:bCs/>
                <w:sz w:val="18"/>
                <w:lang w:val="en-NZ" w:eastAsia="en-GB"/>
              </w:rPr>
              <w:t>OR</w:t>
            </w:r>
          </w:p>
          <w:p w14:paraId="114717E8"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A time-limited labelling exemption is requested as follows (repeat as necessary):</w:t>
            </w:r>
          </w:p>
          <w:p w14:paraId="6F6CEB68"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Label for which the exemption is requested (e.g. blister, bottle, carton):</w:t>
            </w:r>
          </w:p>
          <w:p w14:paraId="408FE39A" w14:textId="77777777" w:rsidR="00892816" w:rsidRPr="006F7175" w:rsidRDefault="00892816" w:rsidP="00892816">
            <w:pPr>
              <w:tabs>
                <w:tab w:val="clear" w:pos="1928"/>
              </w:tabs>
              <w:spacing w:before="60" w:after="60"/>
              <w:rPr>
                <w:rFonts w:ascii="Segoe UI" w:hAnsi="Segoe UI"/>
                <w:sz w:val="18"/>
                <w:lang w:val="en-NZ" w:eastAsia="en-GB"/>
              </w:rPr>
            </w:pPr>
            <w:r w:rsidRPr="006F7175">
              <w:rPr>
                <w:rFonts w:ascii="Segoe UI" w:hAnsi="Segoe UI"/>
                <w:sz w:val="18"/>
                <w:lang w:val="en-NZ" w:eastAsia="en-GB"/>
              </w:rPr>
              <w:t>Part of label that is non-compliant:</w:t>
            </w:r>
          </w:p>
          <w:p w14:paraId="7D41DD5D" w14:textId="6B1B574C" w:rsidR="00892816" w:rsidRPr="00B13528" w:rsidRDefault="00892816" w:rsidP="00892816">
            <w:pPr>
              <w:keepNext/>
              <w:tabs>
                <w:tab w:val="clear" w:pos="1928"/>
              </w:tabs>
              <w:spacing w:before="60" w:after="60"/>
              <w:rPr>
                <w:rFonts w:ascii="Segoe UI" w:hAnsi="Segoe UI"/>
                <w:b/>
                <w:lang w:val="en-NZ" w:eastAsia="en-GB"/>
              </w:rPr>
            </w:pPr>
            <w:r w:rsidRPr="006F7175">
              <w:rPr>
                <w:rFonts w:ascii="Segoe UI" w:hAnsi="Segoe UI"/>
                <w:sz w:val="18"/>
                <w:lang w:val="en-NZ" w:eastAsia="en-GB"/>
              </w:rPr>
              <w:t>Justification for exemption (see GRTPNZ: Labelling of Medicines and Related Products), for the circumstances under which an exemption can be considered:</w:t>
            </w:r>
          </w:p>
        </w:tc>
      </w:tr>
      <w:tr w:rsidR="00A97B60" w:rsidRPr="00B13528" w14:paraId="54A96990" w14:textId="77777777" w:rsidTr="0044437B">
        <w:trPr>
          <w:trHeight w:val="292"/>
        </w:trPr>
        <w:tc>
          <w:tcPr>
            <w:tcW w:w="988" w:type="dxa"/>
            <w:tcBorders>
              <w:bottom w:val="nil"/>
            </w:tcBorders>
          </w:tcPr>
          <w:p w14:paraId="2DB4A611"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p>
        </w:tc>
        <w:tc>
          <w:tcPr>
            <w:tcW w:w="8073" w:type="dxa"/>
            <w:tcBorders>
              <w:bottom w:val="nil"/>
            </w:tcBorders>
          </w:tcPr>
          <w:p w14:paraId="0653B73E"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Declaration to accompany a data sheet submitted for approval</w:t>
            </w:r>
          </w:p>
        </w:tc>
      </w:tr>
      <w:tr w:rsidR="00A97B60" w:rsidRPr="00B13528" w14:paraId="38F1E0C3" w14:textId="77777777" w:rsidTr="0044437B">
        <w:trPr>
          <w:trHeight w:val="397"/>
        </w:trPr>
        <w:sdt>
          <w:sdtPr>
            <w:rPr>
              <w:rFonts w:ascii="Segoe UI" w:hAnsi="Segoe UI" w:cs="Arial"/>
              <w:sz w:val="36"/>
              <w:szCs w:val="36"/>
              <w:lang w:val="en-NZ" w:eastAsia="en-GB"/>
            </w:rPr>
            <w:id w:val="-194767986"/>
            <w14:checkbox>
              <w14:checked w14:val="0"/>
              <w14:checkedState w14:val="2612" w14:font="MS Gothic"/>
              <w14:uncheckedState w14:val="2610" w14:font="MS Gothic"/>
            </w14:checkbox>
          </w:sdtPr>
          <w:sdtContent>
            <w:tc>
              <w:tcPr>
                <w:tcW w:w="988" w:type="dxa"/>
                <w:tcBorders>
                  <w:top w:val="nil"/>
                  <w:bottom w:val="nil"/>
                </w:tcBorders>
              </w:tcPr>
              <w:p w14:paraId="0243A151"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tc>
          </w:sdtContent>
        </w:sdt>
        <w:tc>
          <w:tcPr>
            <w:tcW w:w="8073" w:type="dxa"/>
            <w:tcBorders>
              <w:top w:val="nil"/>
              <w:bottom w:val="nil"/>
            </w:tcBorders>
            <w:vAlign w:val="center"/>
          </w:tcPr>
          <w:p w14:paraId="77905865"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Requires evaluation (CMN)</w:t>
            </w:r>
          </w:p>
          <w:p w14:paraId="779C0ED4"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I declare that this data sheet has been prepared in compliance with the current edition of the Guideline on the Regulation of Therapeutic Products in New Zealand and that it accurately reflects the changes proposed in the CMN.</w:t>
            </w:r>
          </w:p>
        </w:tc>
      </w:tr>
      <w:tr w:rsidR="00A97B60" w:rsidRPr="00B13528" w14:paraId="1DC660ED" w14:textId="77777777" w:rsidTr="0044437B">
        <w:trPr>
          <w:trHeight w:val="397"/>
        </w:trPr>
        <w:sdt>
          <w:sdtPr>
            <w:rPr>
              <w:rFonts w:ascii="Segoe UI" w:hAnsi="Segoe UI" w:cs="Arial"/>
              <w:sz w:val="36"/>
              <w:szCs w:val="36"/>
              <w:lang w:val="en-NZ" w:eastAsia="en-GB"/>
            </w:rPr>
            <w:id w:val="-2056003266"/>
            <w14:checkbox>
              <w14:checked w14:val="0"/>
              <w14:checkedState w14:val="2612" w14:font="MS Gothic"/>
              <w14:uncheckedState w14:val="2610" w14:font="MS Gothic"/>
            </w14:checkbox>
          </w:sdtPr>
          <w:sdtContent>
            <w:tc>
              <w:tcPr>
                <w:tcW w:w="988" w:type="dxa"/>
                <w:tcBorders>
                  <w:top w:val="nil"/>
                  <w:bottom w:val="nil"/>
                </w:tcBorders>
              </w:tcPr>
              <w:p w14:paraId="32487B86"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tc>
          </w:sdtContent>
        </w:sdt>
        <w:tc>
          <w:tcPr>
            <w:tcW w:w="8073" w:type="dxa"/>
            <w:tcBorders>
              <w:top w:val="nil"/>
              <w:bottom w:val="nil"/>
            </w:tcBorders>
            <w:vAlign w:val="center"/>
          </w:tcPr>
          <w:p w14:paraId="21B77FA0"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Is self-assessable (SACN)</w:t>
            </w:r>
          </w:p>
          <w:p w14:paraId="17A7DC98" w14:textId="09655A96" w:rsidR="005A4AB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 xml:space="preserve">I declare that this data sheet has been prepared in compliance with the current edition of the Guideline on the Regulation of Therapeutic Products in New Zealand and that it accurately reflects the existing New Zealand terms of approval for the medicine. </w:t>
            </w:r>
          </w:p>
        </w:tc>
      </w:tr>
      <w:tr w:rsidR="00A97B60" w:rsidRPr="00B13528" w14:paraId="237EFC9C" w14:textId="77777777" w:rsidTr="0044437B">
        <w:trPr>
          <w:trHeight w:val="397"/>
        </w:trPr>
        <w:sdt>
          <w:sdtPr>
            <w:rPr>
              <w:rFonts w:ascii="Segoe UI" w:hAnsi="Segoe UI" w:cs="Arial"/>
              <w:sz w:val="36"/>
              <w:szCs w:val="36"/>
              <w:lang w:val="en-NZ" w:eastAsia="en-GB"/>
            </w:rPr>
            <w:id w:val="-2025325670"/>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5E81364B"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r w:rsidRPr="0043253D">
                  <w:rPr>
                    <w:rFonts w:ascii="MS Gothic" w:eastAsia="MS Gothic" w:hAnsi="MS Gothic" w:cs="Arial" w:hint="eastAsia"/>
                    <w:sz w:val="36"/>
                    <w:szCs w:val="36"/>
                    <w:lang w:val="en-NZ" w:eastAsia="en-GB"/>
                  </w:rPr>
                  <w:t>☐</w:t>
                </w:r>
              </w:p>
            </w:tc>
          </w:sdtContent>
        </w:sdt>
        <w:tc>
          <w:tcPr>
            <w:tcW w:w="8073" w:type="dxa"/>
            <w:tcBorders>
              <w:top w:val="single" w:sz="4" w:space="0" w:color="auto"/>
              <w:bottom w:val="single" w:sz="4" w:space="0" w:color="auto"/>
            </w:tcBorders>
            <w:vAlign w:val="center"/>
          </w:tcPr>
          <w:p w14:paraId="1E0CBF0E"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CMI</w:t>
            </w:r>
          </w:p>
          <w:p w14:paraId="6A0A2D76" w14:textId="07B70A39" w:rsidR="0049790B"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Following consent to distribute, an electronic copy of the CMI will be submitted to Medsafe and will comply with the requirements published on the Medsafe website. The CMI will not be used or included as a package insert unless these requirements have been met.</w:t>
            </w:r>
          </w:p>
        </w:tc>
      </w:tr>
      <w:tr w:rsidR="009C0BEF" w:rsidRPr="00B13528" w14:paraId="2A569B14" w14:textId="77777777" w:rsidTr="0044437B">
        <w:trPr>
          <w:trHeight w:val="397"/>
        </w:trPr>
        <w:sdt>
          <w:sdtPr>
            <w:rPr>
              <w:rFonts w:ascii="Segoe UI" w:hAnsi="Segoe UI" w:cs="Arial"/>
              <w:sz w:val="36"/>
              <w:szCs w:val="36"/>
              <w:lang w:val="en-NZ" w:eastAsia="en-GB"/>
            </w:rPr>
            <w:id w:val="-373241905"/>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521FD608" w14:textId="56E10CC9" w:rsidR="009C0BEF" w:rsidRDefault="009C0BEF" w:rsidP="00F66D10">
                <w:pPr>
                  <w:tabs>
                    <w:tab w:val="clear" w:pos="1928"/>
                  </w:tabs>
                  <w:spacing w:before="60" w:after="60"/>
                  <w:jc w:val="center"/>
                  <w:rPr>
                    <w:rFonts w:ascii="Segoe UI" w:hAnsi="Segoe UI" w:cs="Arial"/>
                    <w:sz w:val="36"/>
                    <w:szCs w:val="36"/>
                    <w:lang w:val="en-NZ" w:eastAsia="en-GB"/>
                  </w:rPr>
                </w:pPr>
                <w:r>
                  <w:rPr>
                    <w:rFonts w:ascii="MS Gothic" w:eastAsia="MS Gothic" w:hAnsi="MS Gothic" w:cs="Arial" w:hint="eastAsia"/>
                    <w:sz w:val="36"/>
                    <w:szCs w:val="36"/>
                    <w:lang w:val="en-NZ" w:eastAsia="en-GB"/>
                  </w:rPr>
                  <w:t>☐</w:t>
                </w:r>
              </w:p>
            </w:tc>
          </w:sdtContent>
        </w:sdt>
        <w:tc>
          <w:tcPr>
            <w:tcW w:w="8073" w:type="dxa"/>
            <w:tcBorders>
              <w:top w:val="single" w:sz="4" w:space="0" w:color="auto"/>
              <w:bottom w:val="single" w:sz="4" w:space="0" w:color="auto"/>
            </w:tcBorders>
            <w:vAlign w:val="center"/>
          </w:tcPr>
          <w:p w14:paraId="4B98A245" w14:textId="2D05EF3B" w:rsidR="001556F3" w:rsidRPr="001556F3" w:rsidRDefault="001556F3" w:rsidP="00F66D10">
            <w:pPr>
              <w:keepNext/>
              <w:tabs>
                <w:tab w:val="clear" w:pos="1928"/>
              </w:tabs>
              <w:spacing w:before="60" w:after="60"/>
              <w:rPr>
                <w:rFonts w:ascii="Segoe UI" w:hAnsi="Segoe UI"/>
                <w:b/>
                <w:lang w:val="en-NZ" w:eastAsia="en-GB"/>
              </w:rPr>
            </w:pPr>
            <w:r w:rsidRPr="001556F3">
              <w:rPr>
                <w:rFonts w:ascii="Segoe UI" w:hAnsi="Segoe UI"/>
                <w:b/>
                <w:lang w:val="en-NZ" w:eastAsia="en-GB"/>
              </w:rPr>
              <w:t>Post-approval stability (drug substance)</w:t>
            </w:r>
          </w:p>
          <w:p w14:paraId="2A62C61A" w14:textId="1648B997" w:rsidR="005A4AB0" w:rsidRPr="0011407B" w:rsidRDefault="001556F3" w:rsidP="00F66D10">
            <w:pPr>
              <w:keepNext/>
              <w:tabs>
                <w:tab w:val="clear" w:pos="1928"/>
              </w:tabs>
              <w:spacing w:before="60" w:after="60"/>
              <w:rPr>
                <w:rFonts w:ascii="Segoe UI" w:hAnsi="Segoe UI"/>
                <w:bCs/>
                <w:lang w:val="en-NZ" w:eastAsia="en-GB"/>
              </w:rPr>
            </w:pPr>
            <w:r w:rsidRPr="0011407B">
              <w:rPr>
                <w:rFonts w:ascii="Segoe UI" w:hAnsi="Segoe UI"/>
                <w:bCs/>
                <w:lang w:val="en-NZ" w:eastAsia="en-GB"/>
              </w:rPr>
              <w:t>The ongoing drug substance stability studies will be completed and Medsafe will be informed of any out-of-specification results or data indicating that batches may be out-of-specification before the retest period/shelf-life is reached.</w:t>
            </w:r>
          </w:p>
        </w:tc>
      </w:tr>
      <w:tr w:rsidR="00A97B60" w:rsidRPr="00B13528" w14:paraId="4D0488DA" w14:textId="77777777" w:rsidTr="0044437B">
        <w:trPr>
          <w:trHeight w:val="397"/>
        </w:trPr>
        <w:sdt>
          <w:sdtPr>
            <w:rPr>
              <w:rFonts w:ascii="Segoe UI" w:hAnsi="Segoe UI" w:cs="Arial"/>
              <w:sz w:val="36"/>
              <w:szCs w:val="36"/>
              <w:lang w:val="en-NZ" w:eastAsia="en-GB"/>
            </w:rPr>
            <w:id w:val="-2122144237"/>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59AD9FFF" w14:textId="77777777" w:rsidR="00A97B60" w:rsidRPr="00B13528" w:rsidRDefault="00A97B60" w:rsidP="00F66D10">
                <w:pPr>
                  <w:tabs>
                    <w:tab w:val="clear" w:pos="1928"/>
                  </w:tabs>
                  <w:spacing w:before="60" w:after="60"/>
                  <w:jc w:val="center"/>
                  <w:rPr>
                    <w:rFonts w:ascii="Segoe UI" w:hAnsi="Segoe UI" w:cs="Arial"/>
                    <w:sz w:val="22"/>
                    <w:szCs w:val="22"/>
                    <w:lang w:val="en-NZ" w:eastAsia="en-GB"/>
                  </w:rPr>
                </w:pPr>
                <w:r>
                  <w:rPr>
                    <w:rFonts w:ascii="MS Gothic" w:eastAsia="MS Gothic" w:hAnsi="MS Gothic" w:cs="Arial" w:hint="eastAsia"/>
                    <w:sz w:val="36"/>
                    <w:szCs w:val="36"/>
                    <w:lang w:val="en-NZ" w:eastAsia="en-GB"/>
                  </w:rPr>
                  <w:t>☐</w:t>
                </w:r>
              </w:p>
            </w:tc>
          </w:sdtContent>
        </w:sdt>
        <w:tc>
          <w:tcPr>
            <w:tcW w:w="8073" w:type="dxa"/>
            <w:tcBorders>
              <w:top w:val="single" w:sz="4" w:space="0" w:color="auto"/>
              <w:bottom w:val="single" w:sz="4" w:space="0" w:color="auto"/>
            </w:tcBorders>
            <w:vAlign w:val="center"/>
          </w:tcPr>
          <w:p w14:paraId="74DFE3BB" w14:textId="59925B7D"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Post</w:t>
            </w:r>
            <w:r w:rsidR="009C0BEF">
              <w:rPr>
                <w:rFonts w:ascii="Segoe UI" w:hAnsi="Segoe UI"/>
                <w:b/>
                <w:lang w:val="en-NZ" w:eastAsia="en-GB"/>
              </w:rPr>
              <w:t>-</w:t>
            </w:r>
            <w:r w:rsidRPr="00B13528">
              <w:rPr>
                <w:rFonts w:ascii="Segoe UI" w:hAnsi="Segoe UI"/>
                <w:b/>
                <w:lang w:val="en-NZ" w:eastAsia="en-GB"/>
              </w:rPr>
              <w:t xml:space="preserve">approval stability </w:t>
            </w:r>
            <w:r w:rsidR="009C0BEF">
              <w:rPr>
                <w:rFonts w:ascii="Segoe UI" w:hAnsi="Segoe UI"/>
                <w:b/>
                <w:lang w:val="en-NZ" w:eastAsia="en-GB"/>
              </w:rPr>
              <w:t>(drug product)</w:t>
            </w:r>
          </w:p>
          <w:p w14:paraId="4C3084EE" w14:textId="77777777" w:rsidR="00A97B60"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At least one commercial scale batch of each strength, pack size and pack type of the changed product will be placed on stability trial (with bracketing as appropriate) under real time conditions for the duration of the proposed shelf life per year of production. The batches will be identical in every respect to those destined for the New Zealand market and Medsafe will be informed of any out of specification results or data indicating that batches may be out of specification before the shelf life is reached.</w:t>
            </w:r>
          </w:p>
          <w:p w14:paraId="7C686C02" w14:textId="2D2C3516" w:rsidR="0049790B" w:rsidRPr="00B13528" w:rsidRDefault="00A97B60" w:rsidP="00F66D10">
            <w:pPr>
              <w:tabs>
                <w:tab w:val="clear" w:pos="1928"/>
              </w:tabs>
              <w:spacing w:before="60" w:after="60"/>
              <w:rPr>
                <w:rFonts w:ascii="Segoe UI" w:hAnsi="Segoe UI"/>
                <w:sz w:val="18"/>
                <w:lang w:val="en-NZ" w:eastAsia="en-GB"/>
              </w:rPr>
            </w:pPr>
            <w:r w:rsidRPr="00B13528">
              <w:rPr>
                <w:rFonts w:ascii="Segoe UI" w:hAnsi="Segoe UI"/>
                <w:sz w:val="18"/>
                <w:lang w:val="en-NZ" w:eastAsia="en-GB"/>
              </w:rPr>
              <w:t>For stability studies that are on-going (active ingredient or finished product), Medsafe will be informed of any out of specification results or data indicating that batches may be out of specification before the shelf life is reached.</w:t>
            </w:r>
          </w:p>
        </w:tc>
      </w:tr>
      <w:tr w:rsidR="00A97B60" w:rsidRPr="00B13528" w14:paraId="38D7A40A" w14:textId="77777777" w:rsidTr="0044437B">
        <w:trPr>
          <w:trHeight w:val="397"/>
        </w:trPr>
        <w:sdt>
          <w:sdtPr>
            <w:rPr>
              <w:rFonts w:ascii="Segoe UI" w:hAnsi="Segoe UI" w:cs="Arial"/>
              <w:sz w:val="36"/>
              <w:szCs w:val="36"/>
              <w:lang w:val="en-NZ" w:eastAsia="en-GB"/>
            </w:rPr>
            <w:id w:val="-1215432375"/>
            <w14:checkbox>
              <w14:checked w14:val="0"/>
              <w14:checkedState w14:val="2612" w14:font="MS Gothic"/>
              <w14:uncheckedState w14:val="2610" w14:font="MS Gothic"/>
            </w14:checkbox>
          </w:sdtPr>
          <w:sdtContent>
            <w:tc>
              <w:tcPr>
                <w:tcW w:w="988" w:type="dxa"/>
                <w:tcBorders>
                  <w:top w:val="single" w:sz="4" w:space="0" w:color="auto"/>
                  <w:bottom w:val="single" w:sz="4" w:space="0" w:color="auto"/>
                </w:tcBorders>
              </w:tcPr>
              <w:p w14:paraId="4203046A" w14:textId="77777777" w:rsidR="00A97B60" w:rsidRDefault="00A97B60" w:rsidP="00F66D10">
                <w:pPr>
                  <w:tabs>
                    <w:tab w:val="clear" w:pos="1928"/>
                  </w:tabs>
                  <w:spacing w:before="60" w:after="60"/>
                  <w:jc w:val="center"/>
                  <w:rPr>
                    <w:rFonts w:ascii="Segoe UI" w:hAnsi="Segoe UI" w:cs="Arial"/>
                    <w:sz w:val="36"/>
                    <w:szCs w:val="36"/>
                    <w:lang w:val="en-NZ" w:eastAsia="en-GB"/>
                  </w:rPr>
                </w:pPr>
                <w:r>
                  <w:rPr>
                    <w:rFonts w:ascii="MS Gothic" w:eastAsia="MS Gothic" w:hAnsi="MS Gothic" w:cs="Arial" w:hint="eastAsia"/>
                    <w:sz w:val="36"/>
                    <w:szCs w:val="36"/>
                    <w:lang w:val="en-NZ" w:eastAsia="en-GB"/>
                  </w:rPr>
                  <w:t>☐</w:t>
                </w:r>
              </w:p>
            </w:tc>
          </w:sdtContent>
        </w:sdt>
        <w:tc>
          <w:tcPr>
            <w:tcW w:w="8073" w:type="dxa"/>
            <w:tcBorders>
              <w:top w:val="single" w:sz="4" w:space="0" w:color="auto"/>
              <w:bottom w:val="single" w:sz="4" w:space="0" w:color="auto"/>
            </w:tcBorders>
            <w:vAlign w:val="center"/>
          </w:tcPr>
          <w:p w14:paraId="08CD1B98" w14:textId="77777777" w:rsidR="00A97B60" w:rsidRDefault="00A97B60" w:rsidP="00F66D10">
            <w:pPr>
              <w:keepNext/>
              <w:tabs>
                <w:tab w:val="clear" w:pos="1928"/>
              </w:tabs>
              <w:spacing w:before="60" w:after="60"/>
              <w:rPr>
                <w:rFonts w:ascii="Segoe UI" w:hAnsi="Segoe UI"/>
                <w:b/>
                <w:lang w:val="en-NZ" w:eastAsia="en-GB"/>
              </w:rPr>
            </w:pPr>
            <w:r w:rsidRPr="006A2648">
              <w:rPr>
                <w:rFonts w:ascii="Segoe UI" w:hAnsi="Segoe UI"/>
                <w:b/>
                <w:lang w:val="en-NZ" w:eastAsia="en-GB"/>
              </w:rPr>
              <w:t>Declaration for reduced shelf life not linked to out-of-specification results</w:t>
            </w:r>
          </w:p>
          <w:p w14:paraId="3FA85BD4" w14:textId="5EE1F3F9" w:rsidR="0049790B" w:rsidRPr="006A2648" w:rsidRDefault="00A97B60" w:rsidP="00F66D10">
            <w:pPr>
              <w:keepNext/>
              <w:tabs>
                <w:tab w:val="clear" w:pos="1928"/>
              </w:tabs>
              <w:spacing w:before="60" w:after="60"/>
              <w:rPr>
                <w:rFonts w:ascii="Segoe UI" w:hAnsi="Segoe UI"/>
                <w:bCs/>
                <w:lang w:val="en-NZ" w:eastAsia="en-GB"/>
              </w:rPr>
            </w:pPr>
            <w:r w:rsidRPr="006A2648">
              <w:rPr>
                <w:rFonts w:ascii="Segoe UI" w:hAnsi="Segoe UI"/>
                <w:bCs/>
                <w:lang w:val="en-NZ" w:eastAsia="en-GB"/>
              </w:rPr>
              <w:t>I declare that the reduced shelf is not linked to any out-of-specification or out-of-trend stability data.</w:t>
            </w:r>
          </w:p>
        </w:tc>
      </w:tr>
      <w:tr w:rsidR="00A97B60" w:rsidRPr="00B13528" w14:paraId="29C28872" w14:textId="77777777" w:rsidTr="0044437B">
        <w:trPr>
          <w:trHeight w:val="397"/>
        </w:trPr>
        <w:tc>
          <w:tcPr>
            <w:tcW w:w="988" w:type="dxa"/>
          </w:tcPr>
          <w:p w14:paraId="43BCED2C" w14:textId="77777777" w:rsidR="00A97B60" w:rsidRPr="00B13528" w:rsidRDefault="00A97B60" w:rsidP="00F66D10">
            <w:pPr>
              <w:tabs>
                <w:tab w:val="clear" w:pos="1928"/>
              </w:tabs>
              <w:spacing w:before="60" w:after="60"/>
              <w:jc w:val="center"/>
              <w:rPr>
                <w:rFonts w:ascii="Segoe UI" w:hAnsi="Segoe UI"/>
                <w:sz w:val="36"/>
                <w:szCs w:val="36"/>
                <w:lang w:val="en-NZ" w:eastAsia="en-GB"/>
              </w:rPr>
            </w:pPr>
          </w:p>
        </w:tc>
        <w:tc>
          <w:tcPr>
            <w:tcW w:w="8073" w:type="dxa"/>
          </w:tcPr>
          <w:p w14:paraId="41E38D25" w14:textId="77777777" w:rsidR="00A97B60"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Signature section:</w:t>
            </w:r>
          </w:p>
          <w:p w14:paraId="51AAAE50" w14:textId="77777777" w:rsidR="00A97B60" w:rsidRPr="00B13528" w:rsidRDefault="00A97B60" w:rsidP="00F66D10">
            <w:pPr>
              <w:keepNext/>
              <w:tabs>
                <w:tab w:val="clear" w:pos="1928"/>
              </w:tabs>
              <w:spacing w:before="60" w:after="60"/>
              <w:rPr>
                <w:rFonts w:ascii="Segoe UI" w:hAnsi="Segoe UI"/>
                <w:b/>
                <w:lang w:val="en-NZ" w:eastAsia="en-GB"/>
              </w:rPr>
            </w:pPr>
            <w:r w:rsidRPr="00B13528">
              <w:rPr>
                <w:rFonts w:ascii="Segoe UI" w:hAnsi="Segoe UI"/>
                <w:b/>
                <w:lang w:val="en-NZ" w:eastAsia="en-GB"/>
              </w:rPr>
              <w:t xml:space="preserve">I certify </w:t>
            </w:r>
            <w:proofErr w:type="gramStart"/>
            <w:r w:rsidRPr="00B13528">
              <w:rPr>
                <w:rFonts w:ascii="Segoe UI" w:hAnsi="Segoe UI"/>
                <w:b/>
                <w:lang w:val="en-NZ" w:eastAsia="en-GB"/>
              </w:rPr>
              <w:t>all of</w:t>
            </w:r>
            <w:proofErr w:type="gramEnd"/>
            <w:r w:rsidRPr="00B13528">
              <w:rPr>
                <w:rFonts w:ascii="Segoe UI" w:hAnsi="Segoe UI"/>
                <w:b/>
                <w:lang w:val="en-NZ" w:eastAsia="en-GB"/>
              </w:rPr>
              <w:t xml:space="preserve"> the declarations and commitments selected in section 5 of this form:</w:t>
            </w:r>
          </w:p>
          <w:p w14:paraId="1BEE2628" w14:textId="77777777" w:rsidR="00A97B60" w:rsidRDefault="00A97B60" w:rsidP="00F66D10">
            <w:pPr>
              <w:tabs>
                <w:tab w:val="clear" w:pos="1928"/>
              </w:tabs>
              <w:spacing w:before="60" w:after="60"/>
              <w:rPr>
                <w:rFonts w:ascii="Segoe UI" w:hAnsi="Segoe UI"/>
                <w:sz w:val="18"/>
                <w:lang w:val="en-NZ" w:eastAsia="en-GB"/>
              </w:rPr>
            </w:pPr>
          </w:p>
          <w:p w14:paraId="1A3A8002" w14:textId="77777777" w:rsidR="00A97B60" w:rsidRPr="00B13528" w:rsidRDefault="00A97B60" w:rsidP="00F66D10">
            <w:pPr>
              <w:tabs>
                <w:tab w:val="clear" w:pos="1928"/>
              </w:tabs>
              <w:spacing w:before="60" w:after="60"/>
              <w:rPr>
                <w:rFonts w:ascii="Segoe UI" w:hAnsi="Segoe UI"/>
                <w:sz w:val="18"/>
                <w:lang w:val="en-NZ" w:eastAsia="en-GB"/>
              </w:rPr>
            </w:pPr>
          </w:p>
          <w:p w14:paraId="514D9E66" w14:textId="77777777" w:rsidR="00A97B60" w:rsidRPr="00B13528" w:rsidRDefault="00A97B60" w:rsidP="00F66D10">
            <w:pPr>
              <w:tabs>
                <w:tab w:val="clear" w:pos="1928"/>
              </w:tabs>
              <w:spacing w:before="60" w:after="60"/>
              <w:rPr>
                <w:rFonts w:ascii="Segoe UI" w:hAnsi="Segoe UI"/>
                <w:b/>
                <w:lang w:val="en-NZ" w:eastAsia="en-GB"/>
              </w:rPr>
            </w:pPr>
            <w:r w:rsidRPr="00B13528">
              <w:rPr>
                <w:rFonts w:ascii="Segoe UI" w:hAnsi="Segoe UI"/>
                <w:sz w:val="18"/>
                <w:lang w:val="en-NZ" w:eastAsia="en-GB"/>
              </w:rPr>
              <w:t>Signature:   ____________________________</w:t>
            </w:r>
            <w:proofErr w:type="gramStart"/>
            <w:r w:rsidRPr="00B13528">
              <w:rPr>
                <w:rFonts w:ascii="Segoe UI" w:hAnsi="Segoe UI"/>
                <w:sz w:val="18"/>
                <w:lang w:val="en-NZ" w:eastAsia="en-GB"/>
              </w:rPr>
              <w:t>_  Date</w:t>
            </w:r>
            <w:proofErr w:type="gramEnd"/>
            <w:r w:rsidRPr="00B13528">
              <w:rPr>
                <w:rFonts w:ascii="Segoe UI" w:hAnsi="Segoe UI"/>
                <w:sz w:val="18"/>
                <w:lang w:val="en-NZ" w:eastAsia="en-GB"/>
              </w:rPr>
              <w:t>: __________________</w:t>
            </w:r>
            <w:r>
              <w:rPr>
                <w:rFonts w:ascii="Segoe UI" w:hAnsi="Segoe UI"/>
                <w:sz w:val="18"/>
                <w:lang w:val="en-NZ" w:eastAsia="en-GB"/>
              </w:rPr>
              <w:t>_</w:t>
            </w:r>
          </w:p>
        </w:tc>
      </w:tr>
    </w:tbl>
    <w:p w14:paraId="5A39A8DA" w14:textId="77777777" w:rsidR="00FD1094" w:rsidRDefault="00FD1094" w:rsidP="00F66D10">
      <w:pPr>
        <w:keepNext/>
        <w:spacing w:before="240" w:after="60"/>
        <w:outlineLvl w:val="1"/>
        <w:rPr>
          <w:rFonts w:ascii="Arial" w:hAnsi="Arial"/>
          <w:sz w:val="32"/>
        </w:rPr>
      </w:pPr>
    </w:p>
    <w:p w14:paraId="44D79E55" w14:textId="4C9A65A1" w:rsidR="00A97B60" w:rsidRPr="00B13528" w:rsidRDefault="00A97B60" w:rsidP="00F66D10">
      <w:pPr>
        <w:keepNext/>
        <w:spacing w:before="240" w:after="60"/>
        <w:outlineLvl w:val="1"/>
        <w:rPr>
          <w:rFonts w:ascii="Segoe UI" w:hAnsi="Segoe UI"/>
          <w:b/>
          <w:color w:val="0A6AB4"/>
          <w:spacing w:val="-5"/>
          <w:sz w:val="48"/>
          <w:lang w:val="en-NZ" w:eastAsia="en-GB"/>
        </w:rPr>
      </w:pPr>
      <w:r w:rsidRPr="00FD1094">
        <w:rPr>
          <w:rFonts w:ascii="Arial" w:hAnsi="Arial"/>
          <w:sz w:val="32"/>
        </w:rPr>
        <w:br w:type="page"/>
      </w:r>
      <w:r w:rsidRPr="00B13528">
        <w:rPr>
          <w:rFonts w:ascii="Segoe UI" w:hAnsi="Segoe UI"/>
          <w:b/>
          <w:color w:val="0A6AB4"/>
          <w:spacing w:val="-5"/>
          <w:sz w:val="48"/>
          <w:lang w:val="en-NZ" w:eastAsia="en-GB"/>
        </w:rPr>
        <w:lastRenderedPageBreak/>
        <w:t>Section 6</w:t>
      </w:r>
      <w:r>
        <w:rPr>
          <w:rFonts w:ascii="Segoe UI" w:hAnsi="Segoe UI"/>
          <w:b/>
          <w:color w:val="0A6AB4"/>
          <w:spacing w:val="-5"/>
          <w:sz w:val="48"/>
          <w:lang w:val="en-NZ" w:eastAsia="en-GB"/>
        </w:rPr>
        <w:t xml:space="preserve">: </w:t>
      </w:r>
      <w:r w:rsidRPr="0023309B">
        <w:rPr>
          <w:rFonts w:ascii="Segoe UI" w:hAnsi="Segoe UI"/>
          <w:b/>
          <w:color w:val="0A6AB4"/>
          <w:spacing w:val="-5"/>
          <w:sz w:val="48"/>
          <w:lang w:val="en-NZ" w:eastAsia="en-GB"/>
        </w:rPr>
        <w:t>Notes on calculation and payment of fees</w:t>
      </w:r>
    </w:p>
    <w:p w14:paraId="1EE1EEDC" w14:textId="77777777" w:rsidR="00A97B60" w:rsidRPr="00B13528" w:rsidRDefault="00A97B60" w:rsidP="00F66D10">
      <w:pPr>
        <w:tabs>
          <w:tab w:val="clear" w:pos="1928"/>
        </w:tabs>
        <w:overflowPunct/>
        <w:autoSpaceDE/>
        <w:autoSpaceDN/>
        <w:adjustRightInd/>
        <w:textAlignment w:val="auto"/>
        <w:rPr>
          <w:rFonts w:ascii="Arial" w:hAnsi="Arial"/>
          <w:b/>
          <w:sz w:val="21"/>
          <w:lang w:val="en-NZ" w:eastAsia="en-GB"/>
        </w:rPr>
      </w:pPr>
    </w:p>
    <w:p w14:paraId="5C952871"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i/>
          <w:sz w:val="21"/>
          <w:lang w:val="en-NZ" w:eastAsia="en-GB"/>
        </w:rPr>
        <w:t>Note 1:</w:t>
      </w:r>
      <w:r w:rsidRPr="00B13528">
        <w:rPr>
          <w:rFonts w:ascii="Segoe UI" w:hAnsi="Segoe UI"/>
          <w:sz w:val="21"/>
          <w:lang w:val="en-NZ" w:eastAsia="en-GB"/>
        </w:rPr>
        <w:t xml:space="preserve"> In no case will the CMN fee for a single product exceed the fee for a new medicine application for a product of the same type.</w:t>
      </w:r>
    </w:p>
    <w:p w14:paraId="613D4B91" w14:textId="77777777" w:rsidR="00A97B60" w:rsidRPr="00B13528"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i/>
          <w:sz w:val="21"/>
          <w:lang w:val="en-NZ" w:eastAsia="en-GB"/>
        </w:rPr>
        <w:t>Note 2:</w:t>
      </w:r>
      <w:r w:rsidRPr="00B13528">
        <w:rPr>
          <w:rFonts w:ascii="Segoe UI" w:hAnsi="Segoe UI"/>
          <w:sz w:val="21"/>
          <w:lang w:val="en-NZ" w:eastAsia="en-GB"/>
        </w:rPr>
        <w:t xml:space="preserve"> When the same change or set of changes is made to other names, dose forms, strengths and flavours of a product, a $432 (administrative) fee is charged for each of the other affected products, except if the change</w:t>
      </w:r>
      <w:r w:rsidRPr="00B13528">
        <w:rPr>
          <w:rFonts w:ascii="Segoe UI" w:hAnsi="Segoe UI" w:cs="Segoe UI"/>
          <w:color w:val="000000"/>
        </w:rPr>
        <w:t xml:space="preserve"> </w:t>
      </w:r>
      <w:r w:rsidRPr="00B13528">
        <w:rPr>
          <w:rFonts w:ascii="Segoe UI" w:hAnsi="Segoe UI"/>
          <w:sz w:val="21"/>
          <w:lang w:eastAsia="en-GB"/>
        </w:rPr>
        <w:t xml:space="preserve">is associated with a Plasma Master File. </w:t>
      </w:r>
      <w:r w:rsidRPr="00B13528">
        <w:rPr>
          <w:rFonts w:ascii="Segoe UI" w:hAnsi="Segoe UI"/>
          <w:sz w:val="21"/>
          <w:lang w:val="en-NZ" w:eastAsia="en-GB"/>
        </w:rPr>
        <w:t xml:space="preserve">A maximum of four self-assessable category fees will be applied per CMN. </w:t>
      </w:r>
      <w:r w:rsidRPr="00F65A76">
        <w:rPr>
          <w:rFonts w:ascii="Segoe UI" w:hAnsi="Segoe UI"/>
          <w:sz w:val="21"/>
          <w:lang w:val="en-NZ" w:eastAsia="en-GB"/>
        </w:rPr>
        <w:t>For SACMN notifications, a fee of $432 is charged per category and per product</w:t>
      </w:r>
      <w:r>
        <w:rPr>
          <w:rFonts w:ascii="Segoe UI" w:hAnsi="Segoe UI"/>
          <w:sz w:val="21"/>
          <w:lang w:val="en-NZ" w:eastAsia="en-GB"/>
        </w:rPr>
        <w:t xml:space="preserve">. </w:t>
      </w:r>
      <w:r w:rsidRPr="00B13528">
        <w:rPr>
          <w:rFonts w:ascii="Segoe UI" w:hAnsi="Segoe UI"/>
          <w:sz w:val="21"/>
          <w:lang w:eastAsia="en-GB"/>
        </w:rPr>
        <w:t>For updates to a Plasma Master File Letter of Access, only one fee for $432 is charged</w:t>
      </w:r>
      <w:r w:rsidRPr="00B13528">
        <w:t xml:space="preserve"> </w:t>
      </w:r>
      <w:r w:rsidRPr="00B13528">
        <w:rPr>
          <w:rFonts w:ascii="Segoe UI" w:hAnsi="Segoe UI"/>
          <w:sz w:val="21"/>
          <w:lang w:eastAsia="en-GB"/>
        </w:rPr>
        <w:t>irrespective of the number of products associated with the PMF</w:t>
      </w:r>
      <w:r w:rsidRPr="00B13528">
        <w:rPr>
          <w:rFonts w:ascii="Segoe UI" w:hAnsi="Segoe UI"/>
          <w:sz w:val="21"/>
          <w:lang w:val="en-NZ" w:eastAsia="en-GB"/>
        </w:rPr>
        <w:t>.</w:t>
      </w:r>
    </w:p>
    <w:p w14:paraId="0788F5B0" w14:textId="77777777" w:rsidR="00A97B60" w:rsidRDefault="00A97B60" w:rsidP="00F66D10">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sidRPr="00B13528">
        <w:rPr>
          <w:rFonts w:ascii="Segoe UI" w:hAnsi="Segoe UI"/>
          <w:i/>
          <w:sz w:val="21"/>
          <w:lang w:val="en-NZ" w:eastAsia="en-GB"/>
        </w:rPr>
        <w:t>Note 3:</w:t>
      </w:r>
      <w:r w:rsidRPr="00B13528">
        <w:rPr>
          <w:rFonts w:ascii="Segoe UI" w:hAnsi="Segoe UI"/>
          <w:sz w:val="21"/>
          <w:lang w:val="en-NZ" w:eastAsia="en-GB"/>
        </w:rPr>
        <w:t xml:space="preserve"> Upon receipt of a notification Medsafe will issue a tax invoice which will be sent to the applicant with the acknowledgement letter.  Payment will be requested within 7 days and will be required to validate the notification.  Payments are to be made on an invoice basis only - do not send payment with the notification.</w:t>
      </w:r>
    </w:p>
    <w:p w14:paraId="35633ABA" w14:textId="37D3EA7A" w:rsidR="00163C48" w:rsidRPr="00FD1094" w:rsidRDefault="00A97B60" w:rsidP="00FD1094">
      <w:pPr>
        <w:pBdr>
          <w:top w:val="single" w:sz="4" w:space="12" w:color="auto"/>
          <w:left w:val="single" w:sz="4" w:space="12" w:color="auto"/>
          <w:bottom w:val="single" w:sz="4" w:space="12" w:color="auto"/>
          <w:right w:val="single" w:sz="4" w:space="12" w:color="auto"/>
        </w:pBdr>
        <w:tabs>
          <w:tab w:val="clear" w:pos="1928"/>
        </w:tabs>
        <w:overflowPunct/>
        <w:autoSpaceDE/>
        <w:autoSpaceDN/>
        <w:adjustRightInd/>
        <w:spacing w:before="120"/>
        <w:ind w:left="284" w:right="284"/>
        <w:textAlignment w:val="auto"/>
        <w:rPr>
          <w:rFonts w:ascii="Segoe UI" w:hAnsi="Segoe UI"/>
          <w:sz w:val="21"/>
          <w:lang w:val="en-NZ" w:eastAsia="en-GB"/>
        </w:rPr>
      </w:pPr>
      <w:r>
        <w:rPr>
          <w:rFonts w:ascii="Segoe UI" w:hAnsi="Segoe UI"/>
          <w:i/>
          <w:sz w:val="21"/>
          <w:lang w:val="en-NZ" w:eastAsia="en-GB"/>
        </w:rPr>
        <w:t>Note 4:</w:t>
      </w:r>
      <w:r>
        <w:rPr>
          <w:rFonts w:ascii="Segoe UI" w:hAnsi="Segoe UI"/>
          <w:sz w:val="21"/>
          <w:lang w:val="en-NZ" w:eastAsia="en-GB"/>
        </w:rPr>
        <w:t xml:space="preserve"> Please email remittance advice to </w:t>
      </w:r>
      <w:hyperlink r:id="rId20" w:history="1">
        <w:r w:rsidRPr="00BE1C03">
          <w:rPr>
            <w:rStyle w:val="Hyperlink"/>
            <w:rFonts w:ascii="Segoe UI" w:hAnsi="Segoe UI"/>
            <w:sz w:val="21"/>
            <w:lang w:val="en-NZ" w:eastAsia="en-GB"/>
          </w:rPr>
          <w:t>receivables@health.govt.nz</w:t>
        </w:r>
      </w:hyperlink>
      <w:r>
        <w:rPr>
          <w:rFonts w:ascii="Segoe UI" w:hAnsi="Segoe UI"/>
          <w:sz w:val="21"/>
          <w:lang w:val="en-NZ" w:eastAsia="en-GB"/>
        </w:rPr>
        <w:t xml:space="preserve"> once you have made the payment.</w:t>
      </w:r>
    </w:p>
    <w:sectPr w:rsidR="00163C48" w:rsidRPr="00FD1094" w:rsidSect="002523C8">
      <w:headerReference w:type="default" r:id="rId21"/>
      <w:footerReference w:type="default" r:id="rId22"/>
      <w:pgSz w:w="11907" w:h="16840" w:code="9"/>
      <w:pgMar w:top="964"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0D5B" w14:textId="77777777" w:rsidR="00D76635" w:rsidRDefault="00D76635">
      <w:r>
        <w:separator/>
      </w:r>
    </w:p>
  </w:endnote>
  <w:endnote w:type="continuationSeparator" w:id="0">
    <w:p w14:paraId="508BA128" w14:textId="77777777" w:rsidR="00D76635" w:rsidRDefault="00D76635">
      <w:r>
        <w:continuationSeparator/>
      </w:r>
    </w:p>
  </w:endnote>
  <w:endnote w:type="continuationNotice" w:id="1">
    <w:p w14:paraId="3133FBA8" w14:textId="77777777" w:rsidR="00D76635" w:rsidRDefault="00D76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5504" w14:textId="0ECA6058" w:rsidR="00A97B60" w:rsidRPr="00431457" w:rsidRDefault="00FD1094" w:rsidP="00B8527F">
    <w:pPr>
      <w:pStyle w:val="Footer"/>
      <w:rPr>
        <w:rFonts w:ascii="Arial" w:hAnsi="Arial" w:cs="Arial"/>
      </w:rPr>
    </w:pPr>
    <w:r>
      <w:rPr>
        <w:rFonts w:ascii="Arial" w:hAnsi="Arial" w:cs="Arial"/>
      </w:rPr>
      <w:t xml:space="preserve">Version </w:t>
    </w:r>
    <w:r w:rsidR="004E3057" w:rsidRPr="00FD1094">
      <w:rPr>
        <w:rFonts w:ascii="Arial" w:hAnsi="Arial" w:cs="Arial"/>
        <w:b/>
        <w:bCs/>
      </w:rPr>
      <w:t xml:space="preserve">August </w:t>
    </w:r>
    <w:r w:rsidR="00B8527F" w:rsidRPr="00FD1094">
      <w:rPr>
        <w:rFonts w:ascii="Arial" w:hAnsi="Arial" w:cs="Arial"/>
        <w:b/>
        <w:bCs/>
      </w:rPr>
      <w:t>2026</w:t>
    </w:r>
    <w:r>
      <w:rPr>
        <w:rFonts w:ascii="Arial" w:hAnsi="Arial" w:cs="Arial"/>
      </w:rPr>
      <w:tab/>
    </w:r>
    <w:r>
      <w:rPr>
        <w:rFonts w:ascii="Arial" w:hAnsi="Arial" w:cs="Arial"/>
      </w:rPr>
      <w:tab/>
    </w:r>
    <w:r w:rsidRPr="00FD1094">
      <w:rPr>
        <w:rFonts w:ascii="Arial" w:hAnsi="Arial" w:cs="Arial"/>
      </w:rPr>
      <w:t xml:space="preserve">Page </w:t>
    </w:r>
    <w:r w:rsidRPr="00FD1094">
      <w:rPr>
        <w:rFonts w:ascii="Arial" w:hAnsi="Arial" w:cs="Arial"/>
        <w:b/>
        <w:bCs/>
      </w:rPr>
      <w:fldChar w:fldCharType="begin"/>
    </w:r>
    <w:r w:rsidRPr="00FD1094">
      <w:rPr>
        <w:rFonts w:ascii="Arial" w:hAnsi="Arial" w:cs="Arial"/>
        <w:b/>
        <w:bCs/>
      </w:rPr>
      <w:instrText xml:space="preserve"> PAGE  \* Arabic  \* MERGEFORMAT </w:instrText>
    </w:r>
    <w:r w:rsidRPr="00FD1094">
      <w:rPr>
        <w:rFonts w:ascii="Arial" w:hAnsi="Arial" w:cs="Arial"/>
        <w:b/>
        <w:bCs/>
      </w:rPr>
      <w:fldChar w:fldCharType="separate"/>
    </w:r>
    <w:r w:rsidRPr="00FD1094">
      <w:rPr>
        <w:rFonts w:ascii="Arial" w:hAnsi="Arial" w:cs="Arial"/>
        <w:b/>
        <w:bCs/>
        <w:noProof/>
      </w:rPr>
      <w:t>1</w:t>
    </w:r>
    <w:r w:rsidRPr="00FD1094">
      <w:rPr>
        <w:rFonts w:ascii="Arial" w:hAnsi="Arial" w:cs="Arial"/>
        <w:b/>
        <w:bCs/>
      </w:rPr>
      <w:fldChar w:fldCharType="end"/>
    </w:r>
    <w:r w:rsidRPr="00FD1094">
      <w:rPr>
        <w:rFonts w:ascii="Arial" w:hAnsi="Arial" w:cs="Arial"/>
      </w:rPr>
      <w:t xml:space="preserve"> of </w:t>
    </w:r>
    <w:r w:rsidRPr="00FD1094">
      <w:rPr>
        <w:rFonts w:ascii="Arial" w:hAnsi="Arial" w:cs="Arial"/>
        <w:b/>
        <w:bCs/>
      </w:rPr>
      <w:fldChar w:fldCharType="begin"/>
    </w:r>
    <w:r w:rsidRPr="00FD1094">
      <w:rPr>
        <w:rFonts w:ascii="Arial" w:hAnsi="Arial" w:cs="Arial"/>
        <w:b/>
        <w:bCs/>
      </w:rPr>
      <w:instrText xml:space="preserve"> NUMPAGES  \* Arabic  \* MERGEFORMAT </w:instrText>
    </w:r>
    <w:r w:rsidRPr="00FD1094">
      <w:rPr>
        <w:rFonts w:ascii="Arial" w:hAnsi="Arial" w:cs="Arial"/>
        <w:b/>
        <w:bCs/>
      </w:rPr>
      <w:fldChar w:fldCharType="separate"/>
    </w:r>
    <w:r w:rsidRPr="00FD1094">
      <w:rPr>
        <w:rFonts w:ascii="Arial" w:hAnsi="Arial" w:cs="Arial"/>
        <w:b/>
        <w:bCs/>
        <w:noProof/>
      </w:rPr>
      <w:t>2</w:t>
    </w:r>
    <w:r w:rsidRPr="00FD1094">
      <w:rPr>
        <w:rFonts w:ascii="Arial" w:hAnsi="Arial" w:cs="Arial"/>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B66E" w14:textId="7269FA5A" w:rsidR="00A47A32" w:rsidRPr="00431457" w:rsidRDefault="00FD1094" w:rsidP="00A47A32">
    <w:pPr>
      <w:pStyle w:val="Footer"/>
      <w:rPr>
        <w:rFonts w:ascii="Arial" w:hAnsi="Arial" w:cs="Arial"/>
      </w:rPr>
    </w:pPr>
    <w:r w:rsidRPr="00FD1094">
      <w:rPr>
        <w:rFonts w:ascii="Arial" w:hAnsi="Arial" w:cs="Arial"/>
      </w:rPr>
      <w:t>Version</w:t>
    </w:r>
    <w:r>
      <w:rPr>
        <w:rFonts w:ascii="Arial" w:hAnsi="Arial" w:cs="Arial"/>
        <w:b/>
        <w:bCs/>
      </w:rPr>
      <w:t xml:space="preserve"> </w:t>
    </w:r>
    <w:r w:rsidR="004E3057" w:rsidRPr="00FD1094">
      <w:rPr>
        <w:rFonts w:ascii="Arial" w:hAnsi="Arial" w:cs="Arial"/>
        <w:b/>
        <w:bCs/>
      </w:rPr>
      <w:t>August</w:t>
    </w:r>
    <w:r w:rsidR="00A47A32" w:rsidRPr="00FD1094">
      <w:rPr>
        <w:rFonts w:ascii="Arial" w:hAnsi="Arial" w:cs="Arial"/>
        <w:b/>
        <w:bCs/>
      </w:rPr>
      <w:t xml:space="preserve"> 2026</w:t>
    </w:r>
    <w:r>
      <w:rPr>
        <w:rFonts w:ascii="Arial" w:hAnsi="Arial" w:cs="Arial"/>
      </w:rPr>
      <w:tab/>
    </w:r>
    <w:r>
      <w:rPr>
        <w:rFonts w:ascii="Arial" w:hAnsi="Arial" w:cs="Arial"/>
      </w:rPr>
      <w:tab/>
    </w:r>
    <w:r w:rsidRPr="00FD1094">
      <w:rPr>
        <w:rFonts w:ascii="Arial" w:hAnsi="Arial" w:cs="Arial"/>
      </w:rPr>
      <w:t xml:space="preserve">Page </w:t>
    </w:r>
    <w:r w:rsidRPr="00FD1094">
      <w:rPr>
        <w:rFonts w:ascii="Arial" w:hAnsi="Arial" w:cs="Arial"/>
        <w:b/>
        <w:bCs/>
      </w:rPr>
      <w:fldChar w:fldCharType="begin"/>
    </w:r>
    <w:r w:rsidRPr="00FD1094">
      <w:rPr>
        <w:rFonts w:ascii="Arial" w:hAnsi="Arial" w:cs="Arial"/>
        <w:b/>
        <w:bCs/>
      </w:rPr>
      <w:instrText xml:space="preserve"> PAGE  \* Arabic  \* MERGEFORMAT </w:instrText>
    </w:r>
    <w:r w:rsidRPr="00FD1094">
      <w:rPr>
        <w:rFonts w:ascii="Arial" w:hAnsi="Arial" w:cs="Arial"/>
        <w:b/>
        <w:bCs/>
      </w:rPr>
      <w:fldChar w:fldCharType="separate"/>
    </w:r>
    <w:r w:rsidRPr="00FD1094">
      <w:rPr>
        <w:rFonts w:ascii="Arial" w:hAnsi="Arial" w:cs="Arial"/>
        <w:b/>
        <w:bCs/>
        <w:noProof/>
      </w:rPr>
      <w:t>1</w:t>
    </w:r>
    <w:r w:rsidRPr="00FD1094">
      <w:rPr>
        <w:rFonts w:ascii="Arial" w:hAnsi="Arial" w:cs="Arial"/>
        <w:b/>
        <w:bCs/>
      </w:rPr>
      <w:fldChar w:fldCharType="end"/>
    </w:r>
    <w:r w:rsidRPr="00FD1094">
      <w:rPr>
        <w:rFonts w:ascii="Arial" w:hAnsi="Arial" w:cs="Arial"/>
      </w:rPr>
      <w:t xml:space="preserve"> of </w:t>
    </w:r>
    <w:r w:rsidRPr="00FD1094">
      <w:rPr>
        <w:rFonts w:ascii="Arial" w:hAnsi="Arial" w:cs="Arial"/>
        <w:b/>
        <w:bCs/>
      </w:rPr>
      <w:fldChar w:fldCharType="begin"/>
    </w:r>
    <w:r w:rsidRPr="00FD1094">
      <w:rPr>
        <w:rFonts w:ascii="Arial" w:hAnsi="Arial" w:cs="Arial"/>
        <w:b/>
        <w:bCs/>
      </w:rPr>
      <w:instrText xml:space="preserve"> NUMPAGES  \* Arabic  \* MERGEFORMAT </w:instrText>
    </w:r>
    <w:r w:rsidRPr="00FD1094">
      <w:rPr>
        <w:rFonts w:ascii="Arial" w:hAnsi="Arial" w:cs="Arial"/>
        <w:b/>
        <w:bCs/>
      </w:rPr>
      <w:fldChar w:fldCharType="separate"/>
    </w:r>
    <w:r w:rsidRPr="00FD1094">
      <w:rPr>
        <w:rFonts w:ascii="Arial" w:hAnsi="Arial" w:cs="Arial"/>
        <w:b/>
        <w:bCs/>
        <w:noProof/>
      </w:rPr>
      <w:t>2</w:t>
    </w:r>
    <w:r w:rsidRPr="00FD1094">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FDD16" w14:textId="77777777" w:rsidR="00D76635" w:rsidRDefault="00D76635">
      <w:r>
        <w:separator/>
      </w:r>
    </w:p>
  </w:footnote>
  <w:footnote w:type="continuationSeparator" w:id="0">
    <w:p w14:paraId="17226135" w14:textId="77777777" w:rsidR="00D76635" w:rsidRDefault="00D76635">
      <w:r>
        <w:continuationSeparator/>
      </w:r>
    </w:p>
  </w:footnote>
  <w:footnote w:type="continuationNotice" w:id="1">
    <w:p w14:paraId="6D8D09BD" w14:textId="77777777" w:rsidR="00D76635" w:rsidRDefault="00D766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312C" w14:textId="331E487F" w:rsidR="00A97B60" w:rsidRDefault="004E3057" w:rsidP="004E3057">
    <w:pPr>
      <w:tabs>
        <w:tab w:val="clear" w:pos="1928"/>
        <w:tab w:val="left" w:pos="456"/>
        <w:tab w:val="right" w:pos="9071"/>
      </w:tabs>
      <w:overflowPunct/>
      <w:autoSpaceDE/>
      <w:autoSpaceDN/>
      <w:adjustRightInd/>
      <w:textAlignment w:val="auto"/>
      <w:rPr>
        <w:rFonts w:ascii="Segoe UI" w:hAnsi="Segoe UI" w:cs="Segoe UI"/>
        <w:szCs w:val="18"/>
        <w:lang w:val="en-NZ" w:eastAsia="en-GB"/>
      </w:rPr>
    </w:pPr>
    <w:r>
      <w:rPr>
        <w:rFonts w:ascii="Segoe UI" w:hAnsi="Segoe UI" w:cs="Segoe UI"/>
        <w:szCs w:val="18"/>
        <w:lang w:val="en-NZ" w:eastAsia="en-GB"/>
      </w:rPr>
      <w:tab/>
    </w:r>
    <w:r>
      <w:rPr>
        <w:rFonts w:ascii="Segoe UI" w:hAnsi="Segoe UI" w:cs="Segoe UI"/>
        <w:szCs w:val="18"/>
        <w:lang w:val="en-NZ" w:eastAsia="en-GB"/>
      </w:rPr>
      <w:tab/>
    </w:r>
    <w:r w:rsidR="007B3589" w:rsidRPr="00AD28C0">
      <w:rPr>
        <w:noProof/>
        <w:lang w:val="en-NZ"/>
      </w:rPr>
      <w:drawing>
        <wp:inline distT="0" distB="0" distL="0" distR="0" wp14:anchorId="0969500E" wp14:editId="2830E2B5">
          <wp:extent cx="2000250" cy="571500"/>
          <wp:effectExtent l="0" t="0" r="0" b="0"/>
          <wp:docPr id="746983538"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83538" name="Picture 2"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7FFA" w14:textId="77777777" w:rsidR="00143DAC" w:rsidRDefault="00143DAC" w:rsidP="0074348D">
    <w:pPr>
      <w:tabs>
        <w:tab w:val="left" w:pos="617"/>
        <w:tab w:val="right" w:pos="9071"/>
      </w:tabs>
      <w:rPr>
        <w:rFonts w:ascii="Segoe UI" w:hAnsi="Segoe UI" w:cs="Segoe UI"/>
        <w:b/>
        <w:bCs/>
        <w:color w:val="FF0000"/>
        <w:sz w:val="18"/>
        <w:szCs w:val="16"/>
        <w:lang w:val="en-NZ" w:eastAsia="en-GB"/>
      </w:rPr>
    </w:pPr>
  </w:p>
  <w:p w14:paraId="70E045FC" w14:textId="3CD474F5" w:rsidR="008B1031" w:rsidRPr="008B1031" w:rsidRDefault="0074348D" w:rsidP="0074348D">
    <w:pPr>
      <w:tabs>
        <w:tab w:val="left" w:pos="617"/>
        <w:tab w:val="right" w:pos="9071"/>
      </w:tabs>
    </w:pPr>
    <w:r w:rsidRPr="00AD28C0">
      <w:rPr>
        <w:noProof/>
        <w:lang w:val="en-NZ"/>
      </w:rPr>
      <w:drawing>
        <wp:anchor distT="0" distB="0" distL="114300" distR="114300" simplePos="0" relativeHeight="251658240" behindDoc="1" locked="0" layoutInCell="1" allowOverlap="1" wp14:anchorId="35B6FB97" wp14:editId="2BC994A6">
          <wp:simplePos x="0" y="0"/>
          <wp:positionH relativeFrom="column">
            <wp:posOffset>4019822</wp:posOffset>
          </wp:positionH>
          <wp:positionV relativeFrom="paragraph">
            <wp:posOffset>-317500</wp:posOffset>
          </wp:positionV>
          <wp:extent cx="2000250" cy="571500"/>
          <wp:effectExtent l="0" t="0" r="0" b="0"/>
          <wp:wrapTight wrapText="bothSides">
            <wp:wrapPolygon edited="0">
              <wp:start x="0" y="0"/>
              <wp:lineTo x="0" y="20880"/>
              <wp:lineTo x="21394" y="20880"/>
              <wp:lineTo x="21394" y="0"/>
              <wp:lineTo x="0" y="0"/>
            </wp:wrapPolygon>
          </wp:wrapTight>
          <wp:docPr id="1843852754"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83538" name="Picture 2"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8EE67F6"/>
    <w:lvl w:ilvl="0">
      <w:numFmt w:val="decimal"/>
      <w:pStyle w:val="ListNumber"/>
      <w:lvlText w:val="*"/>
      <w:lvlJc w:val="left"/>
    </w:lvl>
  </w:abstractNum>
  <w:abstractNum w:abstractNumId="1" w15:restartNumberingAfterBreak="0">
    <w:nsid w:val="042E1B55"/>
    <w:multiLevelType w:val="singleLevel"/>
    <w:tmpl w:val="1A46536C"/>
    <w:lvl w:ilvl="0">
      <w:start w:val="1"/>
      <w:numFmt w:val="bullet"/>
      <w:pStyle w:val="TableBullet"/>
      <w:lvlText w:val=""/>
      <w:lvlJc w:val="left"/>
      <w:pPr>
        <w:tabs>
          <w:tab w:val="num" w:pos="284"/>
        </w:tabs>
        <w:ind w:left="284" w:hanging="284"/>
      </w:pPr>
      <w:rPr>
        <w:rFonts w:ascii="Symbol" w:hAnsi="Symbol" w:hint="default"/>
        <w:sz w:val="16"/>
        <w:szCs w:val="16"/>
      </w:rPr>
    </w:lvl>
  </w:abstractNum>
  <w:abstractNum w:abstractNumId="2" w15:restartNumberingAfterBreak="0">
    <w:nsid w:val="05E41960"/>
    <w:multiLevelType w:val="hybridMultilevel"/>
    <w:tmpl w:val="886CF648"/>
    <w:lvl w:ilvl="0" w:tplc="D6AAAF88">
      <w:start w:val="23"/>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26850EC"/>
    <w:multiLevelType w:val="hybridMultilevel"/>
    <w:tmpl w:val="75C8F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E0F36"/>
    <w:multiLevelType w:val="hybridMultilevel"/>
    <w:tmpl w:val="96F8402E"/>
    <w:lvl w:ilvl="0" w:tplc="5DEA6ECE">
      <w:start w:val="1"/>
      <w:numFmt w:val="bullet"/>
      <w:lvlText w:val=""/>
      <w:lvlJc w:val="left"/>
      <w:pPr>
        <w:tabs>
          <w:tab w:val="num" w:pos="720"/>
        </w:tabs>
        <w:ind w:left="720" w:hanging="360"/>
      </w:pPr>
      <w:rPr>
        <w:rFonts w:ascii="Symbol" w:hAnsi="Symbol" w:hint="default"/>
      </w:rPr>
    </w:lvl>
    <w:lvl w:ilvl="1" w:tplc="E1587640">
      <w:start w:val="1"/>
      <w:numFmt w:val="bullet"/>
      <w:lvlText w:val="o"/>
      <w:lvlJc w:val="left"/>
      <w:pPr>
        <w:tabs>
          <w:tab w:val="num" w:pos="720"/>
        </w:tabs>
        <w:ind w:left="1440" w:hanging="360"/>
      </w:pPr>
      <w:rPr>
        <w:rFonts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F25E11"/>
    <w:multiLevelType w:val="hybridMultilevel"/>
    <w:tmpl w:val="04E63C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CE65F03"/>
    <w:multiLevelType w:val="hybridMultilevel"/>
    <w:tmpl w:val="8BFCB26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1F610C86"/>
    <w:multiLevelType w:val="hybridMultilevel"/>
    <w:tmpl w:val="651E86E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28590DD3"/>
    <w:multiLevelType w:val="hybridMultilevel"/>
    <w:tmpl w:val="F8321D5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B300799"/>
    <w:multiLevelType w:val="hybridMultilevel"/>
    <w:tmpl w:val="6882C6A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301378C0"/>
    <w:multiLevelType w:val="hybridMultilevel"/>
    <w:tmpl w:val="4D40114E"/>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317B6849"/>
    <w:multiLevelType w:val="hybridMultilevel"/>
    <w:tmpl w:val="EB501CD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7310C92"/>
    <w:multiLevelType w:val="hybridMultilevel"/>
    <w:tmpl w:val="DEF60C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8F26766"/>
    <w:multiLevelType w:val="hybridMultilevel"/>
    <w:tmpl w:val="EA5A174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39DC724B"/>
    <w:multiLevelType w:val="hybridMultilevel"/>
    <w:tmpl w:val="0388B4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3B2A6AA3"/>
    <w:multiLevelType w:val="hybridMultilevel"/>
    <w:tmpl w:val="84D4212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3E080BF2"/>
    <w:multiLevelType w:val="hybridMultilevel"/>
    <w:tmpl w:val="074AFC8C"/>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7" w15:restartNumberingAfterBreak="0">
    <w:nsid w:val="3E0F773B"/>
    <w:multiLevelType w:val="hybridMultilevel"/>
    <w:tmpl w:val="D2F2201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3E2D0101"/>
    <w:multiLevelType w:val="hybridMultilevel"/>
    <w:tmpl w:val="4CFCF66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3F044B16"/>
    <w:multiLevelType w:val="hybridMultilevel"/>
    <w:tmpl w:val="966088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F7C3FB1"/>
    <w:multiLevelType w:val="hybridMultilevel"/>
    <w:tmpl w:val="390C08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407932FA"/>
    <w:multiLevelType w:val="hybridMultilevel"/>
    <w:tmpl w:val="BD6696F8"/>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483B4A67"/>
    <w:multiLevelType w:val="hybridMultilevel"/>
    <w:tmpl w:val="0CC8BF88"/>
    <w:lvl w:ilvl="0" w:tplc="06A2DC4C">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A5311EE"/>
    <w:multiLevelType w:val="hybridMultilevel"/>
    <w:tmpl w:val="32FEADD0"/>
    <w:lvl w:ilvl="0" w:tplc="98EE67F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CE06363"/>
    <w:multiLevelType w:val="hybridMultilevel"/>
    <w:tmpl w:val="30DCE9F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4CF50D86"/>
    <w:multiLevelType w:val="hybridMultilevel"/>
    <w:tmpl w:val="D77655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15:restartNumberingAfterBreak="0">
    <w:nsid w:val="4E457BB9"/>
    <w:multiLevelType w:val="hybridMultilevel"/>
    <w:tmpl w:val="9AA054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4E8D351B"/>
    <w:multiLevelType w:val="hybridMultilevel"/>
    <w:tmpl w:val="DB784C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506E58FC"/>
    <w:multiLevelType w:val="hybridMultilevel"/>
    <w:tmpl w:val="FE326D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544C2D65"/>
    <w:multiLevelType w:val="hybridMultilevel"/>
    <w:tmpl w:val="7E46C8A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566C3E67"/>
    <w:multiLevelType w:val="hybridMultilevel"/>
    <w:tmpl w:val="C96CE4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566C4694"/>
    <w:multiLevelType w:val="hybridMultilevel"/>
    <w:tmpl w:val="CB3EB7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57E06860"/>
    <w:multiLevelType w:val="hybridMultilevel"/>
    <w:tmpl w:val="0B5ADFC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3" w15:restartNumberingAfterBreak="0">
    <w:nsid w:val="58D93E94"/>
    <w:multiLevelType w:val="hybridMultilevel"/>
    <w:tmpl w:val="521418C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58FA4A17"/>
    <w:multiLevelType w:val="hybridMultilevel"/>
    <w:tmpl w:val="0B3E847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5CBE222D"/>
    <w:multiLevelType w:val="hybridMultilevel"/>
    <w:tmpl w:val="F386F964"/>
    <w:lvl w:ilvl="0" w:tplc="14090001">
      <w:start w:val="1"/>
      <w:numFmt w:val="bullet"/>
      <w:lvlText w:val=""/>
      <w:lvlJc w:val="left"/>
      <w:pPr>
        <w:ind w:left="360" w:hanging="360"/>
      </w:pPr>
      <w:rPr>
        <w:rFonts w:ascii="Symbol" w:hAnsi="Symbol" w:hint="default"/>
        <w:b w:val="0"/>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15:restartNumberingAfterBreak="0">
    <w:nsid w:val="5EF17D0A"/>
    <w:multiLevelType w:val="hybridMultilevel"/>
    <w:tmpl w:val="889E8E9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614F5D8F"/>
    <w:multiLevelType w:val="hybridMultilevel"/>
    <w:tmpl w:val="02E4549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6A2975CD"/>
    <w:multiLevelType w:val="hybridMultilevel"/>
    <w:tmpl w:val="09D0C160"/>
    <w:lvl w:ilvl="0" w:tplc="98EE67F6">
      <w:start w:val="1"/>
      <w:numFmt w:val="bullet"/>
      <w:lvlText w:val=""/>
      <w:lvlJc w:val="left"/>
      <w:pPr>
        <w:ind w:left="720" w:hanging="360"/>
      </w:pPr>
      <w:rPr>
        <w:rFonts w:ascii="Symbol" w:hAnsi="Symbol" w:hint="default"/>
      </w:rPr>
    </w:lvl>
    <w:lvl w:ilvl="1" w:tplc="ED14BB00">
      <w:numFmt w:val="bullet"/>
      <w:lvlText w:val="-"/>
      <w:lvlJc w:val="left"/>
      <w:pPr>
        <w:ind w:left="1440" w:hanging="360"/>
      </w:pPr>
      <w:rPr>
        <w:rFonts w:ascii="Segoe UI" w:eastAsia="Times New Roman" w:hAnsi="Segoe UI" w:cs="Segoe U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B12532B"/>
    <w:multiLevelType w:val="hybridMultilevel"/>
    <w:tmpl w:val="9230A3FE"/>
    <w:lvl w:ilvl="0" w:tplc="AF54A210">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15:restartNumberingAfterBreak="0">
    <w:nsid w:val="6B40415A"/>
    <w:multiLevelType w:val="hybridMultilevel"/>
    <w:tmpl w:val="663C81B2"/>
    <w:lvl w:ilvl="0" w:tplc="A560BFAC">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1" w15:restartNumberingAfterBreak="0">
    <w:nsid w:val="6CB2421F"/>
    <w:multiLevelType w:val="hybridMultilevel"/>
    <w:tmpl w:val="1F1022A8"/>
    <w:lvl w:ilvl="0" w:tplc="1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CBD5D66"/>
    <w:multiLevelType w:val="hybridMultilevel"/>
    <w:tmpl w:val="077690C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3" w15:restartNumberingAfterBreak="0">
    <w:nsid w:val="6CDA4259"/>
    <w:multiLevelType w:val="hybridMultilevel"/>
    <w:tmpl w:val="3F46D43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4" w15:restartNumberingAfterBreak="0">
    <w:nsid w:val="6E7A7F0E"/>
    <w:multiLevelType w:val="hybridMultilevel"/>
    <w:tmpl w:val="D25E0FE4"/>
    <w:lvl w:ilvl="0" w:tplc="DC36BF6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15:restartNumberingAfterBreak="0">
    <w:nsid w:val="712275E7"/>
    <w:multiLevelType w:val="hybridMultilevel"/>
    <w:tmpl w:val="C9F2DA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C80E0C"/>
    <w:multiLevelType w:val="hybridMultilevel"/>
    <w:tmpl w:val="176E1CD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15:restartNumberingAfterBreak="0">
    <w:nsid w:val="78145CFE"/>
    <w:multiLevelType w:val="hybridMultilevel"/>
    <w:tmpl w:val="7048EACC"/>
    <w:lvl w:ilvl="0" w:tplc="1409000F">
      <w:start w:val="1"/>
      <w:numFmt w:val="decimal"/>
      <w:lvlText w:val="%1."/>
      <w:lvlJc w:val="left"/>
      <w:pPr>
        <w:ind w:left="644" w:hanging="360"/>
      </w:p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48" w15:restartNumberingAfterBreak="0">
    <w:nsid w:val="794C26FB"/>
    <w:multiLevelType w:val="hybridMultilevel"/>
    <w:tmpl w:val="288AB7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9" w15:restartNumberingAfterBreak="0">
    <w:nsid w:val="7E1D6E2D"/>
    <w:multiLevelType w:val="singleLevel"/>
    <w:tmpl w:val="14090001"/>
    <w:lvl w:ilvl="0">
      <w:start w:val="1"/>
      <w:numFmt w:val="bullet"/>
      <w:lvlText w:val=""/>
      <w:lvlJc w:val="left"/>
      <w:pPr>
        <w:ind w:left="360" w:hanging="360"/>
      </w:pPr>
      <w:rPr>
        <w:rFonts w:ascii="Symbol" w:hAnsi="Symbol" w:hint="default"/>
      </w:rPr>
    </w:lvl>
  </w:abstractNum>
  <w:abstractNum w:abstractNumId="50" w15:restartNumberingAfterBreak="0">
    <w:nsid w:val="7F0C46AE"/>
    <w:multiLevelType w:val="hybridMultilevel"/>
    <w:tmpl w:val="ABA0BA0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7F9D7A94"/>
    <w:multiLevelType w:val="hybridMultilevel"/>
    <w:tmpl w:val="981619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288633331">
    <w:abstractNumId w:val="0"/>
    <w:lvlOverride w:ilvl="0">
      <w:lvl w:ilvl="0">
        <w:start w:val="1"/>
        <w:numFmt w:val="bullet"/>
        <w:pStyle w:val="ListNumber"/>
        <w:lvlText w:val=""/>
        <w:legacy w:legacy="1" w:legacySpace="0" w:legacyIndent="283"/>
        <w:lvlJc w:val="left"/>
        <w:pPr>
          <w:ind w:left="601" w:hanging="283"/>
        </w:pPr>
        <w:rPr>
          <w:rFonts w:ascii="Symbol" w:hAnsi="Symbol" w:hint="default"/>
        </w:rPr>
      </w:lvl>
    </w:lvlOverride>
  </w:num>
  <w:num w:numId="2" w16cid:durableId="546453047">
    <w:abstractNumId w:val="45"/>
  </w:num>
  <w:num w:numId="3" w16cid:durableId="1180971955">
    <w:abstractNumId w:val="3"/>
  </w:num>
  <w:num w:numId="4" w16cid:durableId="1152024115">
    <w:abstractNumId w:val="4"/>
  </w:num>
  <w:num w:numId="5" w16cid:durableId="31999118">
    <w:abstractNumId w:val="17"/>
  </w:num>
  <w:num w:numId="6" w16cid:durableId="1214076434">
    <w:abstractNumId w:val="1"/>
  </w:num>
  <w:num w:numId="7" w16cid:durableId="1746297472">
    <w:abstractNumId w:val="47"/>
  </w:num>
  <w:num w:numId="8" w16cid:durableId="755831569">
    <w:abstractNumId w:val="44"/>
  </w:num>
  <w:num w:numId="9" w16cid:durableId="1111585849">
    <w:abstractNumId w:val="39"/>
  </w:num>
  <w:num w:numId="10" w16cid:durableId="1037124371">
    <w:abstractNumId w:val="46"/>
  </w:num>
  <w:num w:numId="11" w16cid:durableId="1015575452">
    <w:abstractNumId w:val="6"/>
  </w:num>
  <w:num w:numId="12" w16cid:durableId="703943396">
    <w:abstractNumId w:val="7"/>
  </w:num>
  <w:num w:numId="13" w16cid:durableId="984967192">
    <w:abstractNumId w:val="49"/>
  </w:num>
  <w:num w:numId="14" w16cid:durableId="1420253559">
    <w:abstractNumId w:val="13"/>
  </w:num>
  <w:num w:numId="15" w16cid:durableId="1939558793">
    <w:abstractNumId w:val="48"/>
  </w:num>
  <w:num w:numId="16" w16cid:durableId="45305411">
    <w:abstractNumId w:val="42"/>
  </w:num>
  <w:num w:numId="17" w16cid:durableId="928273968">
    <w:abstractNumId w:val="29"/>
  </w:num>
  <w:num w:numId="18" w16cid:durableId="969163292">
    <w:abstractNumId w:val="18"/>
  </w:num>
  <w:num w:numId="19" w16cid:durableId="1562406752">
    <w:abstractNumId w:val="37"/>
  </w:num>
  <w:num w:numId="20" w16cid:durableId="721562393">
    <w:abstractNumId w:val="33"/>
  </w:num>
  <w:num w:numId="21" w16cid:durableId="303698726">
    <w:abstractNumId w:val="38"/>
  </w:num>
  <w:num w:numId="22" w16cid:durableId="1092438552">
    <w:abstractNumId w:val="43"/>
  </w:num>
  <w:num w:numId="23" w16cid:durableId="110785052">
    <w:abstractNumId w:val="27"/>
  </w:num>
  <w:num w:numId="24" w16cid:durableId="1338456303">
    <w:abstractNumId w:val="21"/>
  </w:num>
  <w:num w:numId="25" w16cid:durableId="806050972">
    <w:abstractNumId w:val="8"/>
  </w:num>
  <w:num w:numId="26" w16cid:durableId="612631207">
    <w:abstractNumId w:val="32"/>
  </w:num>
  <w:num w:numId="27" w16cid:durableId="1368021451">
    <w:abstractNumId w:val="5"/>
  </w:num>
  <w:num w:numId="28" w16cid:durableId="1867399903">
    <w:abstractNumId w:val="23"/>
  </w:num>
  <w:num w:numId="29" w16cid:durableId="1938558932">
    <w:abstractNumId w:val="25"/>
  </w:num>
  <w:num w:numId="30" w16cid:durableId="736898670">
    <w:abstractNumId w:val="30"/>
  </w:num>
  <w:num w:numId="31" w16cid:durableId="492573949">
    <w:abstractNumId w:val="15"/>
  </w:num>
  <w:num w:numId="32" w16cid:durableId="1560625722">
    <w:abstractNumId w:val="19"/>
  </w:num>
  <w:num w:numId="33" w16cid:durableId="873032788">
    <w:abstractNumId w:val="14"/>
  </w:num>
  <w:num w:numId="34" w16cid:durableId="2093962397">
    <w:abstractNumId w:val="20"/>
  </w:num>
  <w:num w:numId="35" w16cid:durableId="1136727451">
    <w:abstractNumId w:val="28"/>
  </w:num>
  <w:num w:numId="36" w16cid:durableId="1197501753">
    <w:abstractNumId w:val="51"/>
  </w:num>
  <w:num w:numId="37" w16cid:durableId="1892881965">
    <w:abstractNumId w:val="26"/>
  </w:num>
  <w:num w:numId="38" w16cid:durableId="1978290702">
    <w:abstractNumId w:val="34"/>
  </w:num>
  <w:num w:numId="39" w16cid:durableId="193619330">
    <w:abstractNumId w:val="36"/>
  </w:num>
  <w:num w:numId="40" w16cid:durableId="1099183882">
    <w:abstractNumId w:val="9"/>
  </w:num>
  <w:num w:numId="41" w16cid:durableId="1274248623">
    <w:abstractNumId w:val="35"/>
  </w:num>
  <w:num w:numId="42" w16cid:durableId="593132313">
    <w:abstractNumId w:val="41"/>
  </w:num>
  <w:num w:numId="43" w16cid:durableId="1548688780">
    <w:abstractNumId w:val="16"/>
  </w:num>
  <w:num w:numId="44" w16cid:durableId="1644771025">
    <w:abstractNumId w:val="40"/>
  </w:num>
  <w:num w:numId="45" w16cid:durableId="831681621">
    <w:abstractNumId w:val="11"/>
  </w:num>
  <w:num w:numId="46" w16cid:durableId="830095477">
    <w:abstractNumId w:val="31"/>
  </w:num>
  <w:num w:numId="47" w16cid:durableId="1260721939">
    <w:abstractNumId w:val="24"/>
  </w:num>
  <w:num w:numId="48" w16cid:durableId="494108049">
    <w:abstractNumId w:val="10"/>
  </w:num>
  <w:num w:numId="49" w16cid:durableId="1435049927">
    <w:abstractNumId w:val="22"/>
  </w:num>
  <w:num w:numId="50" w16cid:durableId="566458123">
    <w:abstractNumId w:val="50"/>
  </w:num>
  <w:num w:numId="51" w16cid:durableId="1342776933">
    <w:abstractNumId w:val="12"/>
  </w:num>
  <w:num w:numId="52" w16cid:durableId="253323637">
    <w:abstractNumId w:val="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59"/>
    <w:rsid w:val="00002196"/>
    <w:rsid w:val="00002FB4"/>
    <w:rsid w:val="00003D60"/>
    <w:rsid w:val="00005721"/>
    <w:rsid w:val="00013778"/>
    <w:rsid w:val="00017A4F"/>
    <w:rsid w:val="00020EB8"/>
    <w:rsid w:val="00024104"/>
    <w:rsid w:val="00024D5B"/>
    <w:rsid w:val="000266D1"/>
    <w:rsid w:val="00026E71"/>
    <w:rsid w:val="0003016C"/>
    <w:rsid w:val="000362DD"/>
    <w:rsid w:val="00036A0E"/>
    <w:rsid w:val="000424DE"/>
    <w:rsid w:val="000437EC"/>
    <w:rsid w:val="0004559E"/>
    <w:rsid w:val="00046BA0"/>
    <w:rsid w:val="0005559E"/>
    <w:rsid w:val="000555AD"/>
    <w:rsid w:val="00064555"/>
    <w:rsid w:val="00070948"/>
    <w:rsid w:val="0007184B"/>
    <w:rsid w:val="00073164"/>
    <w:rsid w:val="00080F02"/>
    <w:rsid w:val="000825D7"/>
    <w:rsid w:val="00082F8B"/>
    <w:rsid w:val="000879AD"/>
    <w:rsid w:val="00087CAA"/>
    <w:rsid w:val="00097291"/>
    <w:rsid w:val="000A1651"/>
    <w:rsid w:val="000A32ED"/>
    <w:rsid w:val="000A487C"/>
    <w:rsid w:val="000B3420"/>
    <w:rsid w:val="000C1393"/>
    <w:rsid w:val="000C7EF2"/>
    <w:rsid w:val="000E26E5"/>
    <w:rsid w:val="000E2C84"/>
    <w:rsid w:val="000E393E"/>
    <w:rsid w:val="000F4541"/>
    <w:rsid w:val="00103E04"/>
    <w:rsid w:val="00106AC9"/>
    <w:rsid w:val="0011033F"/>
    <w:rsid w:val="0011407B"/>
    <w:rsid w:val="0011708E"/>
    <w:rsid w:val="00123193"/>
    <w:rsid w:val="0012471A"/>
    <w:rsid w:val="0013607D"/>
    <w:rsid w:val="001361C5"/>
    <w:rsid w:val="00136C66"/>
    <w:rsid w:val="00143DAC"/>
    <w:rsid w:val="00144D41"/>
    <w:rsid w:val="0014520B"/>
    <w:rsid w:val="00147101"/>
    <w:rsid w:val="001525B7"/>
    <w:rsid w:val="00152DB0"/>
    <w:rsid w:val="001556F3"/>
    <w:rsid w:val="00160B33"/>
    <w:rsid w:val="0016199A"/>
    <w:rsid w:val="00163C48"/>
    <w:rsid w:val="00164C33"/>
    <w:rsid w:val="00165451"/>
    <w:rsid w:val="00171B2B"/>
    <w:rsid w:val="0017309D"/>
    <w:rsid w:val="001830B3"/>
    <w:rsid w:val="00184880"/>
    <w:rsid w:val="00185959"/>
    <w:rsid w:val="0019244C"/>
    <w:rsid w:val="001971CF"/>
    <w:rsid w:val="001A1011"/>
    <w:rsid w:val="001A16FC"/>
    <w:rsid w:val="001C0682"/>
    <w:rsid w:val="001C31B0"/>
    <w:rsid w:val="001D7034"/>
    <w:rsid w:val="001E0553"/>
    <w:rsid w:val="001E41FF"/>
    <w:rsid w:val="001F281D"/>
    <w:rsid w:val="001F629D"/>
    <w:rsid w:val="00200BDE"/>
    <w:rsid w:val="002031B2"/>
    <w:rsid w:val="00205D67"/>
    <w:rsid w:val="00206340"/>
    <w:rsid w:val="0020634D"/>
    <w:rsid w:val="00221D4F"/>
    <w:rsid w:val="0022289B"/>
    <w:rsid w:val="00225104"/>
    <w:rsid w:val="00226C1D"/>
    <w:rsid w:val="0023309B"/>
    <w:rsid w:val="0023533A"/>
    <w:rsid w:val="002357F0"/>
    <w:rsid w:val="00235F9B"/>
    <w:rsid w:val="00242123"/>
    <w:rsid w:val="00243B94"/>
    <w:rsid w:val="00247B54"/>
    <w:rsid w:val="002523C8"/>
    <w:rsid w:val="00253E6B"/>
    <w:rsid w:val="0025406D"/>
    <w:rsid w:val="002550B7"/>
    <w:rsid w:val="002575BE"/>
    <w:rsid w:val="00257A85"/>
    <w:rsid w:val="00257CAD"/>
    <w:rsid w:val="00260D01"/>
    <w:rsid w:val="00264C1C"/>
    <w:rsid w:val="00267C40"/>
    <w:rsid w:val="00270F62"/>
    <w:rsid w:val="002833DC"/>
    <w:rsid w:val="002847B3"/>
    <w:rsid w:val="00286DF9"/>
    <w:rsid w:val="00290E26"/>
    <w:rsid w:val="00291F83"/>
    <w:rsid w:val="0029658C"/>
    <w:rsid w:val="002B060D"/>
    <w:rsid w:val="002B6A93"/>
    <w:rsid w:val="002C37B8"/>
    <w:rsid w:val="002C396C"/>
    <w:rsid w:val="002C448E"/>
    <w:rsid w:val="002C462E"/>
    <w:rsid w:val="002C59F8"/>
    <w:rsid w:val="002C6671"/>
    <w:rsid w:val="002D0B3B"/>
    <w:rsid w:val="002D10C4"/>
    <w:rsid w:val="002D37A2"/>
    <w:rsid w:val="002E0792"/>
    <w:rsid w:val="002F7BAA"/>
    <w:rsid w:val="0030558B"/>
    <w:rsid w:val="00305BEC"/>
    <w:rsid w:val="00306A61"/>
    <w:rsid w:val="00307385"/>
    <w:rsid w:val="00317D13"/>
    <w:rsid w:val="00320333"/>
    <w:rsid w:val="00322D80"/>
    <w:rsid w:val="00325013"/>
    <w:rsid w:val="003301B7"/>
    <w:rsid w:val="00334536"/>
    <w:rsid w:val="0034121E"/>
    <w:rsid w:val="00347A5F"/>
    <w:rsid w:val="00350090"/>
    <w:rsid w:val="003534AE"/>
    <w:rsid w:val="003606C5"/>
    <w:rsid w:val="00361897"/>
    <w:rsid w:val="0036276C"/>
    <w:rsid w:val="0036504B"/>
    <w:rsid w:val="00365EC1"/>
    <w:rsid w:val="00380FA9"/>
    <w:rsid w:val="00381001"/>
    <w:rsid w:val="0038331E"/>
    <w:rsid w:val="003907DF"/>
    <w:rsid w:val="00395CC3"/>
    <w:rsid w:val="003A407F"/>
    <w:rsid w:val="003B0B7F"/>
    <w:rsid w:val="003C3983"/>
    <w:rsid w:val="003E0ABD"/>
    <w:rsid w:val="003F0D01"/>
    <w:rsid w:val="003F3D97"/>
    <w:rsid w:val="003F44B5"/>
    <w:rsid w:val="003F4B6C"/>
    <w:rsid w:val="003F5009"/>
    <w:rsid w:val="003F5D98"/>
    <w:rsid w:val="004019B6"/>
    <w:rsid w:val="00405304"/>
    <w:rsid w:val="00405792"/>
    <w:rsid w:val="004063C9"/>
    <w:rsid w:val="004174BA"/>
    <w:rsid w:val="004246E3"/>
    <w:rsid w:val="00426120"/>
    <w:rsid w:val="0043253D"/>
    <w:rsid w:val="0043528A"/>
    <w:rsid w:val="00451719"/>
    <w:rsid w:val="00453438"/>
    <w:rsid w:val="0045607A"/>
    <w:rsid w:val="004579F9"/>
    <w:rsid w:val="00465DBE"/>
    <w:rsid w:val="004739D6"/>
    <w:rsid w:val="00474313"/>
    <w:rsid w:val="004746D5"/>
    <w:rsid w:val="00480F96"/>
    <w:rsid w:val="004818D5"/>
    <w:rsid w:val="0048785E"/>
    <w:rsid w:val="00491720"/>
    <w:rsid w:val="0049790B"/>
    <w:rsid w:val="004B2ED0"/>
    <w:rsid w:val="004B300D"/>
    <w:rsid w:val="004B659F"/>
    <w:rsid w:val="004C0EF9"/>
    <w:rsid w:val="004C4AA2"/>
    <w:rsid w:val="004C4B06"/>
    <w:rsid w:val="004C7D34"/>
    <w:rsid w:val="004D57A7"/>
    <w:rsid w:val="004D6733"/>
    <w:rsid w:val="004E3057"/>
    <w:rsid w:val="004E778E"/>
    <w:rsid w:val="004F5FFE"/>
    <w:rsid w:val="004F73D9"/>
    <w:rsid w:val="00533564"/>
    <w:rsid w:val="0053432B"/>
    <w:rsid w:val="00540F2A"/>
    <w:rsid w:val="00542798"/>
    <w:rsid w:val="0054415D"/>
    <w:rsid w:val="005469AD"/>
    <w:rsid w:val="0054779D"/>
    <w:rsid w:val="00554CDC"/>
    <w:rsid w:val="00565AA8"/>
    <w:rsid w:val="005660DF"/>
    <w:rsid w:val="00575EC2"/>
    <w:rsid w:val="00584734"/>
    <w:rsid w:val="00586950"/>
    <w:rsid w:val="005959E2"/>
    <w:rsid w:val="005978CD"/>
    <w:rsid w:val="005A4AB0"/>
    <w:rsid w:val="005B0D9C"/>
    <w:rsid w:val="005B27CC"/>
    <w:rsid w:val="005B414B"/>
    <w:rsid w:val="005B6224"/>
    <w:rsid w:val="005B7EA0"/>
    <w:rsid w:val="005C5BCC"/>
    <w:rsid w:val="005D552D"/>
    <w:rsid w:val="005E14E3"/>
    <w:rsid w:val="005E6EC4"/>
    <w:rsid w:val="005F5B26"/>
    <w:rsid w:val="0060536C"/>
    <w:rsid w:val="00612F82"/>
    <w:rsid w:val="00613C6B"/>
    <w:rsid w:val="0061437F"/>
    <w:rsid w:val="0061481F"/>
    <w:rsid w:val="00616587"/>
    <w:rsid w:val="00622A4B"/>
    <w:rsid w:val="0062697E"/>
    <w:rsid w:val="00631947"/>
    <w:rsid w:val="00637183"/>
    <w:rsid w:val="006379D2"/>
    <w:rsid w:val="0064098E"/>
    <w:rsid w:val="006566BF"/>
    <w:rsid w:val="00657CC9"/>
    <w:rsid w:val="00662FD5"/>
    <w:rsid w:val="00665638"/>
    <w:rsid w:val="00672025"/>
    <w:rsid w:val="006828FA"/>
    <w:rsid w:val="0068682C"/>
    <w:rsid w:val="00691EDD"/>
    <w:rsid w:val="006930C9"/>
    <w:rsid w:val="00694F8E"/>
    <w:rsid w:val="00695B5A"/>
    <w:rsid w:val="006A2648"/>
    <w:rsid w:val="006A45A0"/>
    <w:rsid w:val="006A45E4"/>
    <w:rsid w:val="006B2892"/>
    <w:rsid w:val="006B40BB"/>
    <w:rsid w:val="006B634E"/>
    <w:rsid w:val="006C128E"/>
    <w:rsid w:val="006C44DD"/>
    <w:rsid w:val="006C564E"/>
    <w:rsid w:val="006C56A0"/>
    <w:rsid w:val="006C6886"/>
    <w:rsid w:val="006D4882"/>
    <w:rsid w:val="006D68C6"/>
    <w:rsid w:val="006E0712"/>
    <w:rsid w:val="006E5C98"/>
    <w:rsid w:val="006F0638"/>
    <w:rsid w:val="006F1213"/>
    <w:rsid w:val="006F1DB1"/>
    <w:rsid w:val="006F2A66"/>
    <w:rsid w:val="006F340C"/>
    <w:rsid w:val="006F6448"/>
    <w:rsid w:val="006F6C4D"/>
    <w:rsid w:val="006F7175"/>
    <w:rsid w:val="00711BF0"/>
    <w:rsid w:val="007129BB"/>
    <w:rsid w:val="00713699"/>
    <w:rsid w:val="00715854"/>
    <w:rsid w:val="00716320"/>
    <w:rsid w:val="00717293"/>
    <w:rsid w:val="007260AC"/>
    <w:rsid w:val="00726FCF"/>
    <w:rsid w:val="00727D3E"/>
    <w:rsid w:val="00735DFF"/>
    <w:rsid w:val="0074348D"/>
    <w:rsid w:val="007458A3"/>
    <w:rsid w:val="00750E50"/>
    <w:rsid w:val="007549D9"/>
    <w:rsid w:val="007564AA"/>
    <w:rsid w:val="00756843"/>
    <w:rsid w:val="0076102D"/>
    <w:rsid w:val="0076167B"/>
    <w:rsid w:val="007631FE"/>
    <w:rsid w:val="00765034"/>
    <w:rsid w:val="00774A3F"/>
    <w:rsid w:val="007750EE"/>
    <w:rsid w:val="00781F4D"/>
    <w:rsid w:val="00786CE0"/>
    <w:rsid w:val="007920EE"/>
    <w:rsid w:val="00795695"/>
    <w:rsid w:val="007A1124"/>
    <w:rsid w:val="007A1ECB"/>
    <w:rsid w:val="007A2038"/>
    <w:rsid w:val="007A52A4"/>
    <w:rsid w:val="007B21FB"/>
    <w:rsid w:val="007B29CB"/>
    <w:rsid w:val="007B3589"/>
    <w:rsid w:val="007B6295"/>
    <w:rsid w:val="007B66CE"/>
    <w:rsid w:val="007B6F6C"/>
    <w:rsid w:val="007C1288"/>
    <w:rsid w:val="007C32FA"/>
    <w:rsid w:val="007C452F"/>
    <w:rsid w:val="007C5020"/>
    <w:rsid w:val="007C7FDD"/>
    <w:rsid w:val="007E2A22"/>
    <w:rsid w:val="007F615A"/>
    <w:rsid w:val="007F68ED"/>
    <w:rsid w:val="00807EA1"/>
    <w:rsid w:val="00814D94"/>
    <w:rsid w:val="00820CE9"/>
    <w:rsid w:val="008353F0"/>
    <w:rsid w:val="0083775D"/>
    <w:rsid w:val="00840A32"/>
    <w:rsid w:val="00846591"/>
    <w:rsid w:val="008472DD"/>
    <w:rsid w:val="0086011F"/>
    <w:rsid w:val="008641BE"/>
    <w:rsid w:val="00864699"/>
    <w:rsid w:val="00866B68"/>
    <w:rsid w:val="00880DFA"/>
    <w:rsid w:val="0089263B"/>
    <w:rsid w:val="00892816"/>
    <w:rsid w:val="008932F1"/>
    <w:rsid w:val="008A3EF3"/>
    <w:rsid w:val="008A47F7"/>
    <w:rsid w:val="008B06CC"/>
    <w:rsid w:val="008B1031"/>
    <w:rsid w:val="008B1042"/>
    <w:rsid w:val="008B32F1"/>
    <w:rsid w:val="008C022B"/>
    <w:rsid w:val="008C6A4D"/>
    <w:rsid w:val="008D5925"/>
    <w:rsid w:val="008E0A2E"/>
    <w:rsid w:val="008E19A5"/>
    <w:rsid w:val="008E3A7D"/>
    <w:rsid w:val="008E7ED8"/>
    <w:rsid w:val="008F3129"/>
    <w:rsid w:val="008F6B2F"/>
    <w:rsid w:val="008F7101"/>
    <w:rsid w:val="009009A0"/>
    <w:rsid w:val="00903788"/>
    <w:rsid w:val="009105B0"/>
    <w:rsid w:val="009109A5"/>
    <w:rsid w:val="00915CE3"/>
    <w:rsid w:val="009256FB"/>
    <w:rsid w:val="009325FF"/>
    <w:rsid w:val="009426DE"/>
    <w:rsid w:val="0094395C"/>
    <w:rsid w:val="00947649"/>
    <w:rsid w:val="00947E1C"/>
    <w:rsid w:val="009514E4"/>
    <w:rsid w:val="0096196F"/>
    <w:rsid w:val="00962E37"/>
    <w:rsid w:val="009630FD"/>
    <w:rsid w:val="00973D2A"/>
    <w:rsid w:val="00974B12"/>
    <w:rsid w:val="00976F7C"/>
    <w:rsid w:val="0098617F"/>
    <w:rsid w:val="00990FD4"/>
    <w:rsid w:val="009911BF"/>
    <w:rsid w:val="009A719E"/>
    <w:rsid w:val="009B096C"/>
    <w:rsid w:val="009B1072"/>
    <w:rsid w:val="009C0BEF"/>
    <w:rsid w:val="009C20AA"/>
    <w:rsid w:val="009C399C"/>
    <w:rsid w:val="009D29AB"/>
    <w:rsid w:val="009D364A"/>
    <w:rsid w:val="009D48EB"/>
    <w:rsid w:val="009D5B60"/>
    <w:rsid w:val="009D6AAC"/>
    <w:rsid w:val="009F12FC"/>
    <w:rsid w:val="009F4F8E"/>
    <w:rsid w:val="00A00A36"/>
    <w:rsid w:val="00A0238D"/>
    <w:rsid w:val="00A04AC8"/>
    <w:rsid w:val="00A05C8D"/>
    <w:rsid w:val="00A06A16"/>
    <w:rsid w:val="00A071E0"/>
    <w:rsid w:val="00A1160D"/>
    <w:rsid w:val="00A15B59"/>
    <w:rsid w:val="00A23234"/>
    <w:rsid w:val="00A329D5"/>
    <w:rsid w:val="00A44E4A"/>
    <w:rsid w:val="00A47A32"/>
    <w:rsid w:val="00A51076"/>
    <w:rsid w:val="00A53F5B"/>
    <w:rsid w:val="00A608AE"/>
    <w:rsid w:val="00A61296"/>
    <w:rsid w:val="00A62F4B"/>
    <w:rsid w:val="00A634AA"/>
    <w:rsid w:val="00A706AE"/>
    <w:rsid w:val="00A70F97"/>
    <w:rsid w:val="00A7175B"/>
    <w:rsid w:val="00A74E19"/>
    <w:rsid w:val="00A77AEE"/>
    <w:rsid w:val="00A8680F"/>
    <w:rsid w:val="00A86E7F"/>
    <w:rsid w:val="00A904FC"/>
    <w:rsid w:val="00A90BC5"/>
    <w:rsid w:val="00A921A5"/>
    <w:rsid w:val="00A92413"/>
    <w:rsid w:val="00A96D0C"/>
    <w:rsid w:val="00A97B60"/>
    <w:rsid w:val="00AA0189"/>
    <w:rsid w:val="00AA2EFA"/>
    <w:rsid w:val="00AA31E4"/>
    <w:rsid w:val="00AA3754"/>
    <w:rsid w:val="00AA3DE5"/>
    <w:rsid w:val="00AA5F92"/>
    <w:rsid w:val="00AA68ED"/>
    <w:rsid w:val="00AB01D8"/>
    <w:rsid w:val="00AB1903"/>
    <w:rsid w:val="00AB73E1"/>
    <w:rsid w:val="00AC12FB"/>
    <w:rsid w:val="00AC21DD"/>
    <w:rsid w:val="00AC247F"/>
    <w:rsid w:val="00AD0544"/>
    <w:rsid w:val="00AD5382"/>
    <w:rsid w:val="00AD71CA"/>
    <w:rsid w:val="00AD79E8"/>
    <w:rsid w:val="00AE0968"/>
    <w:rsid w:val="00AE2328"/>
    <w:rsid w:val="00AE2CEA"/>
    <w:rsid w:val="00AE4323"/>
    <w:rsid w:val="00AF3BFB"/>
    <w:rsid w:val="00B00DF9"/>
    <w:rsid w:val="00B02D5E"/>
    <w:rsid w:val="00B0579A"/>
    <w:rsid w:val="00B133D7"/>
    <w:rsid w:val="00B13528"/>
    <w:rsid w:val="00B13FCD"/>
    <w:rsid w:val="00B14914"/>
    <w:rsid w:val="00B15635"/>
    <w:rsid w:val="00B17674"/>
    <w:rsid w:val="00B21F64"/>
    <w:rsid w:val="00B349F2"/>
    <w:rsid w:val="00B404D1"/>
    <w:rsid w:val="00B446E7"/>
    <w:rsid w:val="00B4752E"/>
    <w:rsid w:val="00B514C0"/>
    <w:rsid w:val="00B51C4F"/>
    <w:rsid w:val="00B55FB6"/>
    <w:rsid w:val="00B56153"/>
    <w:rsid w:val="00B64145"/>
    <w:rsid w:val="00B646C9"/>
    <w:rsid w:val="00B82B03"/>
    <w:rsid w:val="00B82B3A"/>
    <w:rsid w:val="00B8527F"/>
    <w:rsid w:val="00B85648"/>
    <w:rsid w:val="00B93863"/>
    <w:rsid w:val="00B9783E"/>
    <w:rsid w:val="00BA63BF"/>
    <w:rsid w:val="00BB4706"/>
    <w:rsid w:val="00BB613E"/>
    <w:rsid w:val="00BC7806"/>
    <w:rsid w:val="00BD2C71"/>
    <w:rsid w:val="00BD3D61"/>
    <w:rsid w:val="00BD48B6"/>
    <w:rsid w:val="00BE13B8"/>
    <w:rsid w:val="00BF621F"/>
    <w:rsid w:val="00BF6577"/>
    <w:rsid w:val="00C057D3"/>
    <w:rsid w:val="00C16831"/>
    <w:rsid w:val="00C220C1"/>
    <w:rsid w:val="00C221FB"/>
    <w:rsid w:val="00C22EBF"/>
    <w:rsid w:val="00C36309"/>
    <w:rsid w:val="00C363E5"/>
    <w:rsid w:val="00C41B9D"/>
    <w:rsid w:val="00C430FB"/>
    <w:rsid w:val="00C43E42"/>
    <w:rsid w:val="00C45D19"/>
    <w:rsid w:val="00C46A3B"/>
    <w:rsid w:val="00C47957"/>
    <w:rsid w:val="00C51C3B"/>
    <w:rsid w:val="00C64D1C"/>
    <w:rsid w:val="00C65A09"/>
    <w:rsid w:val="00C72F76"/>
    <w:rsid w:val="00C7464D"/>
    <w:rsid w:val="00C777C1"/>
    <w:rsid w:val="00C92DC8"/>
    <w:rsid w:val="00C977A5"/>
    <w:rsid w:val="00CB0C6F"/>
    <w:rsid w:val="00CB6AB0"/>
    <w:rsid w:val="00CC3247"/>
    <w:rsid w:val="00CC59D6"/>
    <w:rsid w:val="00CD35AB"/>
    <w:rsid w:val="00CD49B9"/>
    <w:rsid w:val="00CE2DDB"/>
    <w:rsid w:val="00CF4A66"/>
    <w:rsid w:val="00D00DEB"/>
    <w:rsid w:val="00D03F36"/>
    <w:rsid w:val="00D106B2"/>
    <w:rsid w:val="00D15C3F"/>
    <w:rsid w:val="00D17F60"/>
    <w:rsid w:val="00D20106"/>
    <w:rsid w:val="00D21894"/>
    <w:rsid w:val="00D228DA"/>
    <w:rsid w:val="00D27480"/>
    <w:rsid w:val="00D31BC0"/>
    <w:rsid w:val="00D334C9"/>
    <w:rsid w:val="00D34282"/>
    <w:rsid w:val="00D35A13"/>
    <w:rsid w:val="00D46680"/>
    <w:rsid w:val="00D52FA5"/>
    <w:rsid w:val="00D60F02"/>
    <w:rsid w:val="00D6105A"/>
    <w:rsid w:val="00D76635"/>
    <w:rsid w:val="00D83A53"/>
    <w:rsid w:val="00D91E1C"/>
    <w:rsid w:val="00DA0877"/>
    <w:rsid w:val="00DA34C8"/>
    <w:rsid w:val="00DA656B"/>
    <w:rsid w:val="00DA698E"/>
    <w:rsid w:val="00DB1C76"/>
    <w:rsid w:val="00DB30A7"/>
    <w:rsid w:val="00DB58C3"/>
    <w:rsid w:val="00DD52E7"/>
    <w:rsid w:val="00DD5D9C"/>
    <w:rsid w:val="00DD6467"/>
    <w:rsid w:val="00DE1DDE"/>
    <w:rsid w:val="00DE20B8"/>
    <w:rsid w:val="00DF614C"/>
    <w:rsid w:val="00E021F4"/>
    <w:rsid w:val="00E208FC"/>
    <w:rsid w:val="00E25C95"/>
    <w:rsid w:val="00E429F4"/>
    <w:rsid w:val="00E42B0A"/>
    <w:rsid w:val="00E46F41"/>
    <w:rsid w:val="00E51566"/>
    <w:rsid w:val="00E55C37"/>
    <w:rsid w:val="00E56EC3"/>
    <w:rsid w:val="00E62322"/>
    <w:rsid w:val="00E63D0C"/>
    <w:rsid w:val="00E66EB2"/>
    <w:rsid w:val="00E75114"/>
    <w:rsid w:val="00E92566"/>
    <w:rsid w:val="00E93872"/>
    <w:rsid w:val="00EA5510"/>
    <w:rsid w:val="00EB0E3E"/>
    <w:rsid w:val="00EB3DB1"/>
    <w:rsid w:val="00EC2569"/>
    <w:rsid w:val="00ED343B"/>
    <w:rsid w:val="00ED72CD"/>
    <w:rsid w:val="00EE732F"/>
    <w:rsid w:val="00EF0622"/>
    <w:rsid w:val="00EF09BB"/>
    <w:rsid w:val="00EF470F"/>
    <w:rsid w:val="00F033D8"/>
    <w:rsid w:val="00F06023"/>
    <w:rsid w:val="00F06D22"/>
    <w:rsid w:val="00F06FA6"/>
    <w:rsid w:val="00F12C32"/>
    <w:rsid w:val="00F14728"/>
    <w:rsid w:val="00F22566"/>
    <w:rsid w:val="00F26AA4"/>
    <w:rsid w:val="00F278B8"/>
    <w:rsid w:val="00F317A3"/>
    <w:rsid w:val="00F355B6"/>
    <w:rsid w:val="00F40F12"/>
    <w:rsid w:val="00F54DEE"/>
    <w:rsid w:val="00F5552F"/>
    <w:rsid w:val="00F635FD"/>
    <w:rsid w:val="00F643C1"/>
    <w:rsid w:val="00F650F3"/>
    <w:rsid w:val="00F65A76"/>
    <w:rsid w:val="00F66D10"/>
    <w:rsid w:val="00F71712"/>
    <w:rsid w:val="00F73071"/>
    <w:rsid w:val="00F8007D"/>
    <w:rsid w:val="00F83238"/>
    <w:rsid w:val="00F85E75"/>
    <w:rsid w:val="00F85FF2"/>
    <w:rsid w:val="00F96CA1"/>
    <w:rsid w:val="00FA0376"/>
    <w:rsid w:val="00FA4A84"/>
    <w:rsid w:val="00FA55C5"/>
    <w:rsid w:val="00FA5959"/>
    <w:rsid w:val="00FB0782"/>
    <w:rsid w:val="00FB4769"/>
    <w:rsid w:val="00FC0BD9"/>
    <w:rsid w:val="00FC2EA4"/>
    <w:rsid w:val="00FC3AB8"/>
    <w:rsid w:val="00FC4D97"/>
    <w:rsid w:val="00FC5BB8"/>
    <w:rsid w:val="00FC6EAE"/>
    <w:rsid w:val="00FD1094"/>
    <w:rsid w:val="00FD1A8D"/>
    <w:rsid w:val="00FD455F"/>
    <w:rsid w:val="00FD586A"/>
    <w:rsid w:val="00FE178F"/>
    <w:rsid w:val="00FE70D7"/>
    <w:rsid w:val="00FF5C3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FA61B"/>
  <w15:chartTrackingRefBased/>
  <w15:docId w15:val="{BFE766C8-2A35-4CA3-AC55-D604590B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034"/>
    <w:pPr>
      <w:tabs>
        <w:tab w:val="left" w:pos="1928"/>
      </w:tabs>
      <w:overflowPunct w:val="0"/>
      <w:autoSpaceDE w:val="0"/>
      <w:autoSpaceDN w:val="0"/>
      <w:adjustRightInd w:val="0"/>
      <w:textAlignment w:val="baseline"/>
    </w:pPr>
    <w:rPr>
      <w:lang w:val="en-AU" w:eastAsia="en-US"/>
    </w:rPr>
  </w:style>
  <w:style w:type="paragraph" w:styleId="Heading1">
    <w:name w:val="heading 1"/>
    <w:basedOn w:val="Normal"/>
    <w:next w:val="Normal"/>
    <w:qFormat/>
    <w:rsid w:val="006148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5E6EC4"/>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AA375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B13528"/>
    <w:pPr>
      <w:keepNext/>
      <w:keepLines/>
      <w:spacing w:before="40"/>
      <w:outlineLvl w:val="3"/>
    </w:pPr>
    <w:rPr>
      <w:rFonts w:ascii="Calibri Light" w:hAnsi="Calibri Light"/>
      <w:i/>
      <w:iCs/>
      <w:color w:val="2E74B5"/>
    </w:rPr>
  </w:style>
  <w:style w:type="paragraph" w:styleId="Heading6">
    <w:name w:val="heading 6"/>
    <w:basedOn w:val="Normal"/>
    <w:next w:val="Normal"/>
    <w:link w:val="Heading6Char"/>
    <w:semiHidden/>
    <w:unhideWhenUsed/>
    <w:qFormat/>
    <w:rsid w:val="005E6EC4"/>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2523C8"/>
    <w:pPr>
      <w:numPr>
        <w:numId w:val="1"/>
      </w:numPr>
      <w:tabs>
        <w:tab w:val="clear" w:pos="1928"/>
      </w:tabs>
      <w:overflowPunct/>
      <w:autoSpaceDE/>
      <w:autoSpaceDN/>
      <w:adjustRightInd/>
      <w:textAlignment w:val="auto"/>
    </w:pPr>
    <w:rPr>
      <w:rFonts w:ascii="Arial" w:hAnsi="Arial"/>
      <w:b/>
      <w:sz w:val="28"/>
      <w:szCs w:val="24"/>
      <w:lang w:val="en-NZ"/>
    </w:rPr>
  </w:style>
  <w:style w:type="table" w:styleId="TableGrid">
    <w:name w:val="Table Grid"/>
    <w:basedOn w:val="TableNormal"/>
    <w:uiPriority w:val="39"/>
    <w:rsid w:val="002523C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523C8"/>
    <w:pPr>
      <w:tabs>
        <w:tab w:val="clear" w:pos="1928"/>
        <w:tab w:val="center" w:pos="4153"/>
        <w:tab w:val="right" w:pos="8306"/>
      </w:tabs>
    </w:pPr>
  </w:style>
  <w:style w:type="paragraph" w:styleId="Footer">
    <w:name w:val="footer"/>
    <w:basedOn w:val="Normal"/>
    <w:link w:val="FooterChar"/>
    <w:uiPriority w:val="99"/>
    <w:rsid w:val="002523C8"/>
    <w:pPr>
      <w:tabs>
        <w:tab w:val="clear" w:pos="1928"/>
        <w:tab w:val="center" w:pos="4153"/>
        <w:tab w:val="right" w:pos="8306"/>
      </w:tabs>
    </w:pPr>
  </w:style>
  <w:style w:type="paragraph" w:styleId="BalloonText">
    <w:name w:val="Balloon Text"/>
    <w:basedOn w:val="Normal"/>
    <w:semiHidden/>
    <w:rsid w:val="00B15635"/>
    <w:rPr>
      <w:rFonts w:ascii="Tahoma" w:hAnsi="Tahoma" w:cs="Tahoma"/>
      <w:sz w:val="16"/>
      <w:szCs w:val="16"/>
    </w:rPr>
  </w:style>
  <w:style w:type="character" w:customStyle="1" w:styleId="Heading2Char">
    <w:name w:val="Heading 2 Char"/>
    <w:link w:val="Heading2"/>
    <w:semiHidden/>
    <w:rsid w:val="005E6EC4"/>
    <w:rPr>
      <w:rFonts w:ascii="Calibri Light" w:eastAsia="Times New Roman" w:hAnsi="Calibri Light" w:cs="Times New Roman"/>
      <w:b/>
      <w:bCs/>
      <w:i/>
      <w:iCs/>
      <w:sz w:val="28"/>
      <w:szCs w:val="28"/>
      <w:lang w:val="en-AU" w:eastAsia="en-US"/>
    </w:rPr>
  </w:style>
  <w:style w:type="character" w:customStyle="1" w:styleId="Heading6Char">
    <w:name w:val="Heading 6 Char"/>
    <w:link w:val="Heading6"/>
    <w:semiHidden/>
    <w:rsid w:val="005E6EC4"/>
    <w:rPr>
      <w:rFonts w:ascii="Calibri" w:eastAsia="Times New Roman" w:hAnsi="Calibri" w:cs="Times New Roman"/>
      <w:b/>
      <w:bCs/>
      <w:sz w:val="22"/>
      <w:szCs w:val="22"/>
      <w:lang w:val="en-AU" w:eastAsia="en-US"/>
    </w:rPr>
  </w:style>
  <w:style w:type="paragraph" w:customStyle="1" w:styleId="Style3">
    <w:name w:val="Style3"/>
    <w:basedOn w:val="Normal"/>
    <w:rsid w:val="005E6EC4"/>
    <w:pPr>
      <w:tabs>
        <w:tab w:val="clear" w:pos="1928"/>
      </w:tabs>
      <w:jc w:val="both"/>
    </w:pPr>
    <w:rPr>
      <w:rFonts w:ascii="Arial" w:hAnsi="Arial"/>
      <w:b/>
      <w:caps/>
      <w:sz w:val="28"/>
      <w:lang w:val="en-GB"/>
    </w:rPr>
  </w:style>
  <w:style w:type="paragraph" w:styleId="Caption">
    <w:name w:val="caption"/>
    <w:basedOn w:val="Normal"/>
    <w:next w:val="Normal"/>
    <w:qFormat/>
    <w:rsid w:val="005E6EC4"/>
    <w:pPr>
      <w:tabs>
        <w:tab w:val="clear" w:pos="1928"/>
      </w:tabs>
      <w:ind w:right="26"/>
      <w:jc w:val="right"/>
    </w:pPr>
    <w:rPr>
      <w:rFonts w:ascii="Arial" w:hAnsi="Arial" w:cs="Arial"/>
      <w:b/>
      <w:sz w:val="16"/>
      <w:lang w:val="en-GB"/>
    </w:rPr>
  </w:style>
  <w:style w:type="character" w:styleId="Hyperlink">
    <w:name w:val="Hyperlink"/>
    <w:rsid w:val="005E6EC4"/>
    <w:rPr>
      <w:color w:val="0000FF"/>
      <w:u w:val="single"/>
    </w:rPr>
  </w:style>
  <w:style w:type="paragraph" w:styleId="FootnoteText">
    <w:name w:val="footnote text"/>
    <w:basedOn w:val="Normal"/>
    <w:link w:val="FootnoteTextChar"/>
    <w:uiPriority w:val="99"/>
    <w:unhideWhenUsed/>
    <w:rsid w:val="005E6EC4"/>
    <w:pPr>
      <w:tabs>
        <w:tab w:val="clear" w:pos="1928"/>
      </w:tabs>
    </w:pPr>
    <w:rPr>
      <w:lang w:val="en-GB"/>
    </w:rPr>
  </w:style>
  <w:style w:type="character" w:customStyle="1" w:styleId="FootnoteTextChar">
    <w:name w:val="Footnote Text Char"/>
    <w:link w:val="FootnoteText"/>
    <w:uiPriority w:val="99"/>
    <w:rsid w:val="005E6EC4"/>
    <w:rPr>
      <w:lang w:val="en-GB" w:eastAsia="en-US"/>
    </w:rPr>
  </w:style>
  <w:style w:type="character" w:styleId="FootnoteReference">
    <w:name w:val="footnote reference"/>
    <w:uiPriority w:val="99"/>
    <w:unhideWhenUsed/>
    <w:rsid w:val="005E6EC4"/>
    <w:rPr>
      <w:vertAlign w:val="superscript"/>
    </w:rPr>
  </w:style>
  <w:style w:type="paragraph" w:styleId="BodyText">
    <w:name w:val="Body Text"/>
    <w:basedOn w:val="Normal"/>
    <w:link w:val="BodyTextChar"/>
    <w:rsid w:val="005E6EC4"/>
    <w:pPr>
      <w:tabs>
        <w:tab w:val="clear" w:pos="1928"/>
      </w:tabs>
      <w:spacing w:line="240" w:lineRule="atLeast"/>
    </w:pPr>
    <w:rPr>
      <w:rFonts w:ascii="Arial" w:hAnsi="Arial"/>
      <w:color w:val="000000"/>
      <w:sz w:val="24"/>
      <w:lang w:val="en-US"/>
    </w:rPr>
  </w:style>
  <w:style w:type="character" w:customStyle="1" w:styleId="BodyTextChar">
    <w:name w:val="Body Text Char"/>
    <w:link w:val="BodyText"/>
    <w:rsid w:val="005E6EC4"/>
    <w:rPr>
      <w:rFonts w:ascii="Arial" w:hAnsi="Arial"/>
      <w:color w:val="000000"/>
      <w:sz w:val="24"/>
      <w:lang w:val="en-US" w:eastAsia="en-US"/>
    </w:rPr>
  </w:style>
  <w:style w:type="paragraph" w:customStyle="1" w:styleId="ClearFormat">
    <w:name w:val="Clear Format"/>
    <w:basedOn w:val="Normal"/>
    <w:rsid w:val="005E6EC4"/>
    <w:pPr>
      <w:tabs>
        <w:tab w:val="clear" w:pos="1928"/>
      </w:tabs>
      <w:overflowPunct/>
      <w:autoSpaceDE/>
      <w:autoSpaceDN/>
      <w:adjustRightInd/>
      <w:spacing w:after="120"/>
      <w:ind w:right="-108"/>
      <w:textAlignment w:val="auto"/>
    </w:pPr>
    <w:rPr>
      <w:rFonts w:ascii="Arial" w:hAnsi="Arial" w:cs="Arial"/>
      <w:sz w:val="22"/>
      <w:szCs w:val="22"/>
      <w:lang w:val="en-NZ"/>
    </w:rPr>
  </w:style>
  <w:style w:type="paragraph" w:styleId="ListParagraph">
    <w:name w:val="List Paragraph"/>
    <w:basedOn w:val="Normal"/>
    <w:uiPriority w:val="34"/>
    <w:qFormat/>
    <w:rsid w:val="005E6EC4"/>
    <w:pPr>
      <w:tabs>
        <w:tab w:val="clear" w:pos="1928"/>
      </w:tabs>
      <w:ind w:left="720"/>
      <w:contextualSpacing/>
      <w:textAlignment w:val="auto"/>
    </w:pPr>
    <w:rPr>
      <w:sz w:val="24"/>
      <w:lang w:val="en-GB"/>
    </w:rPr>
  </w:style>
  <w:style w:type="character" w:customStyle="1" w:styleId="FooterChar">
    <w:name w:val="Footer Char"/>
    <w:link w:val="Footer"/>
    <w:uiPriority w:val="99"/>
    <w:rsid w:val="00D00DEB"/>
    <w:rPr>
      <w:lang w:val="en-AU" w:eastAsia="en-US"/>
    </w:rPr>
  </w:style>
  <w:style w:type="paragraph" w:customStyle="1" w:styleId="Heading41">
    <w:name w:val="Heading 41"/>
    <w:basedOn w:val="Normal"/>
    <w:next w:val="Normal"/>
    <w:semiHidden/>
    <w:unhideWhenUsed/>
    <w:qFormat/>
    <w:rsid w:val="00B13528"/>
    <w:pPr>
      <w:keepNext/>
      <w:keepLines/>
      <w:spacing w:before="40"/>
      <w:outlineLvl w:val="3"/>
    </w:pPr>
    <w:rPr>
      <w:rFonts w:ascii="Calibri Light" w:hAnsi="Calibri Light"/>
      <w:i/>
      <w:iCs/>
      <w:color w:val="2E74B5"/>
    </w:rPr>
  </w:style>
  <w:style w:type="paragraph" w:styleId="Subtitle">
    <w:name w:val="Subtitle"/>
    <w:basedOn w:val="Normal"/>
    <w:link w:val="SubtitleChar"/>
    <w:qFormat/>
    <w:rsid w:val="00B13528"/>
    <w:pPr>
      <w:tabs>
        <w:tab w:val="clear" w:pos="1928"/>
      </w:tabs>
      <w:ind w:right="-164"/>
      <w:jc w:val="center"/>
    </w:pPr>
    <w:rPr>
      <w:rFonts w:ascii="Arial" w:hAnsi="Arial"/>
      <w:b/>
      <w:sz w:val="28"/>
      <w:lang w:val="en-GB"/>
    </w:rPr>
  </w:style>
  <w:style w:type="character" w:customStyle="1" w:styleId="SubtitleChar">
    <w:name w:val="Subtitle Char"/>
    <w:basedOn w:val="DefaultParagraphFont"/>
    <w:link w:val="Subtitle"/>
    <w:rsid w:val="00B13528"/>
    <w:rPr>
      <w:rFonts w:ascii="Arial" w:hAnsi="Arial"/>
      <w:b/>
      <w:sz w:val="28"/>
      <w:lang w:val="en-GB" w:eastAsia="en-US"/>
    </w:rPr>
  </w:style>
  <w:style w:type="character" w:styleId="CommentReference">
    <w:name w:val="annotation reference"/>
    <w:uiPriority w:val="99"/>
    <w:unhideWhenUsed/>
    <w:rsid w:val="00B13528"/>
    <w:rPr>
      <w:sz w:val="16"/>
      <w:szCs w:val="16"/>
    </w:rPr>
  </w:style>
  <w:style w:type="paragraph" w:styleId="CommentText">
    <w:name w:val="annotation text"/>
    <w:basedOn w:val="Normal"/>
    <w:link w:val="CommentTextChar"/>
    <w:uiPriority w:val="99"/>
    <w:unhideWhenUsed/>
    <w:rsid w:val="00B13528"/>
    <w:pPr>
      <w:tabs>
        <w:tab w:val="clear" w:pos="1928"/>
      </w:tabs>
    </w:pPr>
    <w:rPr>
      <w:lang w:val="en-GB"/>
    </w:rPr>
  </w:style>
  <w:style w:type="character" w:customStyle="1" w:styleId="CommentTextChar">
    <w:name w:val="Comment Text Char"/>
    <w:basedOn w:val="DefaultParagraphFont"/>
    <w:link w:val="CommentText"/>
    <w:uiPriority w:val="99"/>
    <w:rsid w:val="00B13528"/>
    <w:rPr>
      <w:lang w:val="en-GB" w:eastAsia="en-US"/>
    </w:rPr>
  </w:style>
  <w:style w:type="character" w:customStyle="1" w:styleId="HeaderChar">
    <w:name w:val="Header Char"/>
    <w:link w:val="Header"/>
    <w:uiPriority w:val="99"/>
    <w:rsid w:val="00B13528"/>
    <w:rPr>
      <w:lang w:val="en-AU" w:eastAsia="en-US"/>
    </w:rPr>
  </w:style>
  <w:style w:type="paragraph" w:customStyle="1" w:styleId="Table">
    <w:name w:val="Table"/>
    <w:basedOn w:val="Normal"/>
    <w:qFormat/>
    <w:rsid w:val="00B13528"/>
    <w:pPr>
      <w:keepNext/>
      <w:tabs>
        <w:tab w:val="clear" w:pos="1928"/>
      </w:tabs>
      <w:overflowPunct/>
      <w:autoSpaceDE/>
      <w:autoSpaceDN/>
      <w:adjustRightInd/>
      <w:spacing w:before="120" w:after="120"/>
      <w:textAlignment w:val="auto"/>
    </w:pPr>
    <w:rPr>
      <w:rFonts w:ascii="Segoe UI" w:hAnsi="Segoe UI"/>
      <w:b/>
      <w:lang w:val="en-NZ" w:eastAsia="en-GB"/>
    </w:rPr>
  </w:style>
  <w:style w:type="paragraph" w:customStyle="1" w:styleId="TableText">
    <w:name w:val="TableText"/>
    <w:basedOn w:val="Normal"/>
    <w:uiPriority w:val="99"/>
    <w:qFormat/>
    <w:rsid w:val="00B13528"/>
    <w:pPr>
      <w:tabs>
        <w:tab w:val="clear" w:pos="1928"/>
      </w:tabs>
      <w:overflowPunct/>
      <w:autoSpaceDE/>
      <w:autoSpaceDN/>
      <w:adjustRightInd/>
      <w:spacing w:before="60" w:after="60"/>
      <w:textAlignment w:val="auto"/>
    </w:pPr>
    <w:rPr>
      <w:rFonts w:ascii="Segoe UI" w:hAnsi="Segoe UI"/>
      <w:sz w:val="18"/>
      <w:lang w:val="en-NZ" w:eastAsia="en-GB"/>
    </w:rPr>
  </w:style>
  <w:style w:type="paragraph" w:customStyle="1" w:styleId="Note">
    <w:name w:val="Note"/>
    <w:basedOn w:val="Normal"/>
    <w:next w:val="Normal"/>
    <w:link w:val="NoteChar"/>
    <w:qFormat/>
    <w:rsid w:val="00B13528"/>
    <w:pPr>
      <w:tabs>
        <w:tab w:val="clear" w:pos="1928"/>
      </w:tabs>
      <w:overflowPunct/>
      <w:autoSpaceDE/>
      <w:autoSpaceDN/>
      <w:adjustRightInd/>
      <w:spacing w:before="80"/>
      <w:textAlignment w:val="auto"/>
    </w:pPr>
    <w:rPr>
      <w:rFonts w:ascii="Segoe UI" w:hAnsi="Segoe UI"/>
      <w:sz w:val="17"/>
      <w:lang w:val="en-NZ" w:eastAsia="en-GB"/>
    </w:rPr>
  </w:style>
  <w:style w:type="character" w:customStyle="1" w:styleId="NoteChar">
    <w:name w:val="Note Char"/>
    <w:link w:val="Note"/>
    <w:rsid w:val="00B13528"/>
    <w:rPr>
      <w:rFonts w:ascii="Segoe UI" w:hAnsi="Segoe UI"/>
      <w:sz w:val="17"/>
      <w:lang w:eastAsia="en-GB"/>
    </w:rPr>
  </w:style>
  <w:style w:type="paragraph" w:customStyle="1" w:styleId="TableBullet">
    <w:name w:val="TableBullet"/>
    <w:basedOn w:val="TableText"/>
    <w:qFormat/>
    <w:rsid w:val="00B13528"/>
    <w:pPr>
      <w:numPr>
        <w:numId w:val="6"/>
      </w:numPr>
      <w:spacing w:before="0"/>
    </w:pPr>
  </w:style>
  <w:style w:type="character" w:customStyle="1" w:styleId="Heading4Char">
    <w:name w:val="Heading 4 Char"/>
    <w:basedOn w:val="DefaultParagraphFont"/>
    <w:link w:val="Heading4"/>
    <w:semiHidden/>
    <w:rsid w:val="00B13528"/>
    <w:rPr>
      <w:rFonts w:ascii="Calibri Light" w:eastAsia="Times New Roman" w:hAnsi="Calibri Light" w:cs="Times New Roman"/>
      <w:i/>
      <w:iCs/>
      <w:color w:val="2E74B5"/>
      <w:lang w:val="en-AU" w:eastAsia="en-US"/>
    </w:rPr>
  </w:style>
  <w:style w:type="paragraph" w:styleId="CommentSubject">
    <w:name w:val="annotation subject"/>
    <w:basedOn w:val="CommentText"/>
    <w:next w:val="CommentText"/>
    <w:link w:val="CommentSubjectChar"/>
    <w:rsid w:val="00B13528"/>
    <w:pPr>
      <w:tabs>
        <w:tab w:val="left" w:pos="1928"/>
      </w:tabs>
    </w:pPr>
    <w:rPr>
      <w:b/>
      <w:bCs/>
      <w:lang w:val="en-AU"/>
    </w:rPr>
  </w:style>
  <w:style w:type="character" w:customStyle="1" w:styleId="CommentSubjectChar">
    <w:name w:val="Comment Subject Char"/>
    <w:basedOn w:val="CommentTextChar"/>
    <w:link w:val="CommentSubject"/>
    <w:rsid w:val="00B13528"/>
    <w:rPr>
      <w:b/>
      <w:bCs/>
      <w:lang w:val="en-AU" w:eastAsia="en-US"/>
    </w:rPr>
  </w:style>
  <w:style w:type="character" w:styleId="UnresolvedMention">
    <w:name w:val="Unresolved Mention"/>
    <w:basedOn w:val="DefaultParagraphFont"/>
    <w:uiPriority w:val="99"/>
    <w:semiHidden/>
    <w:unhideWhenUsed/>
    <w:rsid w:val="00B13528"/>
    <w:rPr>
      <w:color w:val="605E5C"/>
      <w:shd w:val="clear" w:color="auto" w:fill="E1DFDD"/>
    </w:rPr>
  </w:style>
  <w:style w:type="character" w:customStyle="1" w:styleId="Heading4Char1">
    <w:name w:val="Heading 4 Char1"/>
    <w:basedOn w:val="DefaultParagraphFont"/>
    <w:semiHidden/>
    <w:rsid w:val="00B13528"/>
    <w:rPr>
      <w:rFonts w:asciiTheme="majorHAnsi" w:eastAsiaTheme="majorEastAsia" w:hAnsiTheme="majorHAnsi" w:cstheme="majorBidi"/>
      <w:i/>
      <w:iCs/>
      <w:color w:val="2F5496" w:themeColor="accent1" w:themeShade="BF"/>
      <w:lang w:val="en-AU" w:eastAsia="en-US"/>
    </w:rPr>
  </w:style>
  <w:style w:type="character" w:styleId="PageNumber">
    <w:name w:val="page number"/>
    <w:basedOn w:val="DefaultParagraphFont"/>
    <w:rsid w:val="008932F1"/>
  </w:style>
  <w:style w:type="paragraph" w:customStyle="1" w:styleId="paragraph">
    <w:name w:val="paragraph"/>
    <w:basedOn w:val="Normal"/>
    <w:rsid w:val="00AA31E4"/>
    <w:pPr>
      <w:tabs>
        <w:tab w:val="clear" w:pos="1928"/>
      </w:tabs>
      <w:overflowPunct/>
      <w:autoSpaceDE/>
      <w:autoSpaceDN/>
      <w:adjustRightInd/>
      <w:spacing w:before="100" w:beforeAutospacing="1" w:after="100" w:afterAutospacing="1"/>
      <w:textAlignment w:val="auto"/>
    </w:pPr>
    <w:rPr>
      <w:sz w:val="24"/>
      <w:szCs w:val="24"/>
      <w:lang w:val="en-NZ" w:eastAsia="en-NZ"/>
    </w:rPr>
  </w:style>
  <w:style w:type="character" w:customStyle="1" w:styleId="normaltextrun">
    <w:name w:val="normaltextrun"/>
    <w:basedOn w:val="DefaultParagraphFont"/>
    <w:rsid w:val="00AA31E4"/>
  </w:style>
  <w:style w:type="character" w:customStyle="1" w:styleId="eop">
    <w:name w:val="eop"/>
    <w:basedOn w:val="DefaultParagraphFont"/>
    <w:rsid w:val="00AA31E4"/>
  </w:style>
  <w:style w:type="paragraph" w:styleId="Revision">
    <w:name w:val="Revision"/>
    <w:hidden/>
    <w:uiPriority w:val="99"/>
    <w:semiHidden/>
    <w:rsid w:val="00F06FA6"/>
    <w:rPr>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765">
      <w:bodyDiv w:val="1"/>
      <w:marLeft w:val="0"/>
      <w:marRight w:val="0"/>
      <w:marTop w:val="0"/>
      <w:marBottom w:val="0"/>
      <w:divBdr>
        <w:top w:val="none" w:sz="0" w:space="0" w:color="auto"/>
        <w:left w:val="none" w:sz="0" w:space="0" w:color="auto"/>
        <w:bottom w:val="none" w:sz="0" w:space="0" w:color="auto"/>
        <w:right w:val="none" w:sz="0" w:space="0" w:color="auto"/>
      </w:divBdr>
    </w:div>
    <w:div w:id="1086460858">
      <w:bodyDiv w:val="1"/>
      <w:marLeft w:val="0"/>
      <w:marRight w:val="0"/>
      <w:marTop w:val="0"/>
      <w:marBottom w:val="0"/>
      <w:divBdr>
        <w:top w:val="none" w:sz="0" w:space="0" w:color="auto"/>
        <w:left w:val="none" w:sz="0" w:space="0" w:color="auto"/>
        <w:bottom w:val="none" w:sz="0" w:space="0" w:color="auto"/>
        <w:right w:val="none" w:sz="0" w:space="0" w:color="auto"/>
      </w:divBdr>
      <w:divsChild>
        <w:div w:id="62072883">
          <w:marLeft w:val="0"/>
          <w:marRight w:val="0"/>
          <w:marTop w:val="0"/>
          <w:marBottom w:val="0"/>
          <w:divBdr>
            <w:top w:val="none" w:sz="0" w:space="0" w:color="auto"/>
            <w:left w:val="none" w:sz="0" w:space="0" w:color="auto"/>
            <w:bottom w:val="none" w:sz="0" w:space="0" w:color="auto"/>
            <w:right w:val="none" w:sz="0" w:space="0" w:color="auto"/>
          </w:divBdr>
        </w:div>
        <w:div w:id="697778846">
          <w:marLeft w:val="0"/>
          <w:marRight w:val="0"/>
          <w:marTop w:val="0"/>
          <w:marBottom w:val="0"/>
          <w:divBdr>
            <w:top w:val="none" w:sz="0" w:space="0" w:color="auto"/>
            <w:left w:val="none" w:sz="0" w:space="0" w:color="auto"/>
            <w:bottom w:val="none" w:sz="0" w:space="0" w:color="auto"/>
            <w:right w:val="none" w:sz="0" w:space="0" w:color="auto"/>
          </w:divBdr>
        </w:div>
        <w:div w:id="1249998042">
          <w:marLeft w:val="0"/>
          <w:marRight w:val="0"/>
          <w:marTop w:val="0"/>
          <w:marBottom w:val="0"/>
          <w:divBdr>
            <w:top w:val="none" w:sz="0" w:space="0" w:color="auto"/>
            <w:left w:val="none" w:sz="0" w:space="0" w:color="auto"/>
            <w:bottom w:val="none" w:sz="0" w:space="0" w:color="auto"/>
            <w:right w:val="none" w:sz="0" w:space="0" w:color="auto"/>
          </w:divBdr>
        </w:div>
      </w:divsChild>
    </w:div>
    <w:div w:id="1731223215">
      <w:bodyDiv w:val="1"/>
      <w:marLeft w:val="0"/>
      <w:marRight w:val="0"/>
      <w:marTop w:val="0"/>
      <w:marBottom w:val="0"/>
      <w:divBdr>
        <w:top w:val="none" w:sz="0" w:space="0" w:color="auto"/>
        <w:left w:val="none" w:sz="0" w:space="0" w:color="auto"/>
        <w:bottom w:val="none" w:sz="0" w:space="0" w:color="auto"/>
        <w:right w:val="none" w:sz="0" w:space="0" w:color="auto"/>
      </w:divBdr>
      <w:divsChild>
        <w:div w:id="19281937">
          <w:marLeft w:val="0"/>
          <w:marRight w:val="0"/>
          <w:marTop w:val="0"/>
          <w:marBottom w:val="0"/>
          <w:divBdr>
            <w:top w:val="none" w:sz="0" w:space="0" w:color="auto"/>
            <w:left w:val="none" w:sz="0" w:space="0" w:color="auto"/>
            <w:bottom w:val="none" w:sz="0" w:space="0" w:color="auto"/>
            <w:right w:val="none" w:sz="0" w:space="0" w:color="auto"/>
          </w:divBdr>
        </w:div>
        <w:div w:id="231240828">
          <w:marLeft w:val="0"/>
          <w:marRight w:val="0"/>
          <w:marTop w:val="0"/>
          <w:marBottom w:val="0"/>
          <w:divBdr>
            <w:top w:val="none" w:sz="0" w:space="0" w:color="auto"/>
            <w:left w:val="none" w:sz="0" w:space="0" w:color="auto"/>
            <w:bottom w:val="none" w:sz="0" w:space="0" w:color="auto"/>
            <w:right w:val="none" w:sz="0" w:space="0" w:color="auto"/>
          </w:divBdr>
        </w:div>
        <w:div w:id="1851334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edsafe.govt.nz/regulatory/Guideline/GRTPNZ/changed-medicine-notifications-and-non-notifiable-changes.pdf" TargetMode="External"/><Relationship Id="rId18" Type="http://schemas.openxmlformats.org/officeDocument/2006/relationships/hyperlink" Target="mailto:listings@nzulm.org.nz"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medsafe.govt.nz/Medicines/registration-situation.asp" TargetMode="External"/><Relationship Id="rId17" Type="http://schemas.openxmlformats.org/officeDocument/2006/relationships/hyperlink" Target="http://www.nzulm.org.nz"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receivables@health.govt.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Recalls@health.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edsafe.govt.nz/regulatory/Guideline/GRTPNZ/changed-medicine-notifications-and-non-notifiable-changes.pdf"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BusinessClassification, 4</Subactivity>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ctivity xmlns="4f9c820c-e7e2-444d-97ee-45f2b3485c1d" xsi:nil="true"/>
    <AggregationStatus xmlns="4f9c820c-e7e2-444d-97ee-45f2b3485c1d">Normal</AggregationStatus>
    <CategoryValue xmlns="4f9c820c-e7e2-444d-97ee-45f2b3485c1d">NA</CategoryValue>
    <PRADate2 xmlns="4f9c820c-e7e2-444d-97ee-45f2b3485c1d" xsi:nil="true"/>
    <zLegacyJSON xmlns="184c05c4-c568-455d-94a4-7e009b164348" xsi:nil="true"/>
    <Case xmlns="4f9c820c-e7e2-444d-97ee-45f2b3485c1d">NA</Case>
    <PRAText1 xmlns="4f9c820c-e7e2-444d-97ee-45f2b3485c1d" xsi:nil="true"/>
    <PRAText4 xmlns="4f9c820c-e7e2-444d-97ee-45f2b3485c1d" xsi:nil="true"/>
    <Level3 xmlns="c91a514c-9034-4fa3-897a-8352025b26ed">NA</Level3>
    <Endorsements xmlns="184c05c4-c568-455d-94a4-7e009b164348">N/A</Endorsements>
    <Team xmlns="c91a514c-9034-4fa3-897a-8352025b26ed">MedSafe Controlled Documents</Team>
    <Project xmlns="4f9c820c-e7e2-444d-97ee-45f2b3485c1d">NA</Project>
    <HasNHI xmlns="184c05c4-c568-455d-94a4-7e009b164348">false</HasNHI>
    <FunctionGroup xmlns="4f9c820c-e7e2-444d-97ee-45f2b3485c1d" xsi:nil="true"/>
    <Function xmlns="4f9c820c-e7e2-444d-97ee-45f2b3485c1d" xsi:nil="true"/>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Narrative xmlns="4f9c820c-e7e2-444d-97ee-45f2b3485c1d">&lt;div class="ExternalClass67A94217139D456290207892AFBF484D"&gt;&lt;div style="font-family&amp;#58;Calibri, Arial, Helvetica, sans-serif;font-size&amp;#58;11pt;color&amp;#58;rgb(0, 0, 0);"&gt;&lt;span style="color&amp;#58;black;"&gt;​form to be used by sponsor - Biological products&lt;/span&gt;&lt;br&gt;&lt;/div&gt;&lt;/div&gt;</Narrative>
    <CategoryName xmlns="4f9c820c-e7e2-444d-97ee-45f2b3485c1d">NA</CategoryName>
    <PRADateTrigger xmlns="4f9c820c-e7e2-444d-97ee-45f2b3485c1d" xsi:nil="true"/>
    <PRAText2 xmlns="4f9c820c-e7e2-444d-97ee-45f2b3485c1d" xsi:nil="true"/>
    <zLegacyID xmlns="184c05c4-c568-455d-94a4-7e009b164348" xsi:nil="true"/>
    <_dlc_DocId xmlns="9f64cf71-1876-4872-8b3b-346be3b56f7d">MOHECM-343802137-515626</_dlc_DocId>
    <_dlc_DocIdUrl xmlns="9f64cf71-1876-4872-8b3b-346be3b56f7d">
      <Url>https://mohgovtnz.sharepoint.com/sites/moh-ecm-MedPCD/_layouts/15/DocIdRedir.aspx?ID=MOHECM-343802137-515626</Url>
      <Description>MOHECM-343802137-515626</Description>
    </_dlc_DocIdUrl>
    <SharedWithUsers xmlns="9f64cf71-1876-4872-8b3b-346be3b56f7d">
      <UserInfo>
        <DisplayName>Nolan Simeona</DisplayName>
        <AccountId>67</AccountId>
        <AccountType/>
      </UserInfo>
    </SharedWithUsers>
    <OverrideLabel xmlns="c91a514c-9034-4fa3-897a-8352025b26ed" xsi:nil="true"/>
    <SetLabel xmlns="c91a514c-9034-4fa3-897a-8352025b26ed">RETAIN</SetLabel>
    <CDocID xmlns="05b67a07-c048-4500-8ebd-7f3b29e4f401">203</CDocID>
    <h0a4e7206a8940e09adc30e2a8f5dea5 xmlns="ba1021b0-0e8f-48f4-bdd4-0c69ed1de89d">
      <Terms xmlns="http://schemas.microsoft.com/office/infopath/2007/PartnerControls"/>
    </h0a4e7206a8940e09adc30e2a8f5dea5>
    <CDocType xmlns="05b67a07-c048-4500-8ebd-7f3b29e4f401">Form</CDocType>
    <CDocNextReview xmlns="05b67a07-c048-4500-8ebd-7f3b29e4f401">2046-08-02T11:08:48+00:00</CDocNextReview>
    <CDocLastPublishedVersion xmlns="05b67a07-c048-4500-8ebd-7f3b29e4f401">7</CDocLastPublishedVersion>
    <CDocApprovalDate xmlns="05b67a07-c048-4500-8ebd-7f3b29e4f401">2026-08-02T12:00:00+00:00</CDocApprovalDate>
    <CDocAuthor xmlns="05b67a07-c048-4500-8ebd-7f3b29e4f401">
      <UserInfo>
        <DisplayName>Karen Fu</DisplayName>
        <AccountId>146</AccountId>
        <AccountType/>
      </UserInfo>
    </CDocAuthor>
    <CDocLastPublishedDate xmlns="05b67a07-c048-4500-8ebd-7f3b29e4f401">2026-08-02T12:00:00+00:00</CDocLastPublishedDate>
    <_dlc_DocIdPersistId xmlns="9f64cf71-1876-4872-8b3b-346be3b56f7d" xsi:nil="true"/>
    <SFApprovers xmlns="05b67a07-c048-4500-8ebd-7f3b29e4f401">
      <UserInfo>
        <DisplayName>Matthew Spencer</DisplayName>
        <AccountId>55</AccountId>
        <AccountType/>
      </UserInfo>
    </SFApprovers>
    <i7c312182826489a88fa2b4e4790fa66 xmlns="ba1021b0-0e8f-48f4-bdd4-0c69ed1de89d">
      <Terms xmlns="http://schemas.microsoft.com/office/infopath/2007/PartnerControls"/>
    </i7c312182826489a88fa2b4e4790fa66>
    <TaxCatchAll xmlns="9f64cf71-1876-4872-8b3b-346be3b56f7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Controlled Document" ma:contentTypeID="0x010100052EEEF85E881649827C3BF626D9679A008003E1D7B86BEA42A53D38AEB05E62E1" ma:contentTypeVersion="86" ma:contentTypeDescription="Copy of eDocument, used specifically for controlled documents solution to identify the documents." ma:contentTypeScope="" ma:versionID="7b74397cbafb4828ebc32b67c61f0d83">
  <xsd:schema xmlns:xsd="http://www.w3.org/2001/XMLSchema" xmlns:xs="http://www.w3.org/2001/XMLSchema" xmlns:p="http://schemas.microsoft.com/office/2006/metadata/properties" xmlns:ns2="9f64cf71-1876-4872-8b3b-346be3b56f7d" xmlns:ns3="4f9c820c-e7e2-444d-97ee-45f2b3485c1d" xmlns:ns4="184c05c4-c568-455d-94a4-7e009b164348" xmlns:ns5="15ffb055-6eb4-45a1-bc20-bf2ac0d420da" xmlns:ns6="05b67a07-c048-4500-8ebd-7f3b29e4f401" xmlns:ns7="c91a514c-9034-4fa3-897a-8352025b26ed" xmlns:ns8="ba1021b0-0e8f-48f4-bdd4-0c69ed1de89d" xmlns:ns9="725c79e5-42ce-4aa0-ac78-b6418001f0d2" targetNamespace="http://schemas.microsoft.com/office/2006/metadata/properties" ma:root="true" ma:fieldsID="853aed0dec084844a8eac0b36c2b1169" ns2:_="" ns3:_="" ns4:_="" ns5:_="" ns6:_="" ns7:_="" ns8:_="" ns9:_="">
    <xsd:import namespace="9f64cf71-1876-4872-8b3b-346be3b56f7d"/>
    <xsd:import namespace="4f9c820c-e7e2-444d-97ee-45f2b3485c1d"/>
    <xsd:import namespace="184c05c4-c568-455d-94a4-7e009b164348"/>
    <xsd:import namespace="15ffb055-6eb4-45a1-bc20-bf2ac0d420da"/>
    <xsd:import namespace="05b67a07-c048-4500-8ebd-7f3b29e4f401"/>
    <xsd:import namespace="c91a514c-9034-4fa3-897a-8352025b26ed"/>
    <xsd:import namespace="ba1021b0-0e8f-48f4-bdd4-0c69ed1de89d"/>
    <xsd:import namespace="725c79e5-42ce-4aa0-ac78-b6418001f0d2"/>
    <xsd:element name="properties">
      <xsd:complexType>
        <xsd:sequence>
          <xsd:element name="documentManagement">
            <xsd:complexType>
              <xsd:all>
                <xsd:element ref="ns2:_dlc_DocIdUrl" minOccurs="0"/>
                <xsd:element ref="ns3:DocumentType" minOccurs="0"/>
                <xsd:element ref="ns4:Endorsements" minOccurs="0"/>
                <xsd:element ref="ns4:HasNHI" minOccurs="0"/>
                <xsd:element ref="ns3:Narrative" minOccurs="0"/>
                <xsd:element ref="ns5:SecurityClassification" minOccurs="0"/>
                <xsd:element ref="ns3:Subactivity" minOccurs="0"/>
                <xsd:element ref="ns6:CDocID" minOccurs="0"/>
                <xsd:element ref="ns6:CDocLastPublishedDate" minOccurs="0"/>
                <xsd:element ref="ns6:CDocLastPublishedVersion" minOccurs="0"/>
                <xsd:element ref="ns6:CDocApprovalDate" minOccurs="0"/>
                <xsd:element ref="ns6:CDocType" minOccurs="0"/>
                <xsd:element ref="ns6:CDocNextReview" minOccurs="0"/>
                <xsd:element ref="ns6:SFApprovers" minOccurs="0"/>
                <xsd:element ref="ns6:CDocAuthor" minOccurs="0"/>
                <xsd:element ref="ns3:CategoryName" minOccurs="0"/>
                <xsd:element ref="ns3:CategoryValue" minOccurs="0"/>
                <xsd:element ref="ns7:Channel" minOccurs="0"/>
                <xsd:element ref="ns4:CopiedFrom" minOccurs="0"/>
                <xsd:element ref="ns3:Function" minOccurs="0"/>
                <xsd:element ref="ns3:FunctionGroup" minOccurs="0"/>
                <xsd:element ref="ns5:KeyWords" minOccurs="0"/>
                <xsd:element ref="ns7:Level2" minOccurs="0"/>
                <xsd:element ref="ns7:Level3" minOccurs="0"/>
                <xsd:element ref="ns7:OverrideLabel"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PRAType" minOccurs="0"/>
                <xsd:element ref="ns3:Project" minOccurs="0"/>
                <xsd:element ref="ns3:RelatedPeople" minOccurs="0"/>
                <xsd:element ref="ns7:SetLabel" minOccurs="0"/>
                <xsd:element ref="ns2:_dlc_DocId" minOccurs="0"/>
                <xsd:element ref="ns7:Team" minOccurs="0"/>
                <xsd:element ref="ns7:Year" minOccurs="0"/>
                <xsd:element ref="ns4:zLegacy" minOccurs="0"/>
                <xsd:element ref="ns4:zLegacyID" minOccurs="0"/>
                <xsd:element ref="ns4:zLegacyJSON" minOccurs="0"/>
                <xsd:element ref="ns2:_dlc_DocIdPersistId" minOccurs="0"/>
                <xsd:element ref="ns8:i7c312182826489a88fa2b4e4790fa66" minOccurs="0"/>
                <xsd:element ref="ns2:TaxCatchAll" minOccurs="0"/>
                <xsd:element ref="ns8:h0a4e7206a8940e09adc30e2a8f5dea5" minOccurs="0"/>
                <xsd:element ref="ns3:Activity" minOccurs="0"/>
                <xsd:element ref="ns9:AggregationNarrative" minOccurs="0"/>
                <xsd:element ref="ns3:AggregationStatus" minOccurs="0"/>
                <xsd:element ref="ns3:BusinessValue" minOccurs="0"/>
                <xsd:element ref="ns3:Case" minOccurs="0"/>
                <xsd:element ref="ns8:MediaServiceMetadata" minOccurs="0"/>
                <xsd:element ref="ns8:MediaServiceFastMetadata" minOccurs="0"/>
                <xsd:element ref="ns2:SharedWithUsers" minOccurs="0"/>
                <xsd:element ref="ns2:SharedWithDetails" minOccurs="0"/>
                <xsd:element ref="ns8:MediaServiceObjectDetectorVersions" minOccurs="0"/>
                <xsd:element ref="ns8: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4cf71-1876-4872-8b3b-346be3b56f7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48"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55" nillable="true" ma:displayName="Persist ID" ma:description="Keep ID on add." ma:hidden="true" ma:internalName="_dlc_DocIdPersistId" ma:readOnly="false">
      <xsd:simpleType>
        <xsd:restriction base="dms:Boolean"/>
      </xsd:simpleType>
    </xsd:element>
    <xsd:element name="TaxCatchAll" ma:index="57" nillable="true" ma:displayName="Taxonomy Catch All Column" ma:hidden="true" ma:list="{95dc70b7-0b6e-4c35-bace-d89d4dd0da16}" ma:internalName="TaxCatchAll" ma:readOnly="false" ma:showField="CatchAllData" ma:web="9f64cf71-1876-4872-8b3b-346be3b56f7d">
      <xsd:complexType>
        <xsd:complexContent>
          <xsd:extension base="dms:MultiChoiceLookup">
            <xsd:sequence>
              <xsd:element name="Value" type="dms:Lookup" maxOccurs="unbounded" minOccurs="0" nillable="true"/>
            </xsd:sequence>
          </xsd:extension>
        </xsd:complexContent>
      </xsd:complexType>
    </xsd:element>
    <xsd:element name="SharedWithUsers" ma:index="6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7"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3"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6" nillable="true" ma:displayName="Narrative" ma:internalName="Narrative" ma:readOnly="false">
      <xsd:simpleType>
        <xsd:restriction base="dms:Note">
          <xsd:maxLength value="255"/>
        </xsd:restriction>
      </xsd:simpleType>
    </xsd:element>
    <xsd:element name="Subactivity" ma:index="8" nillable="true" ma:displayName="Subactivity" ma:default="NA" ma:hidden="true" ma:internalName="Subactivity" ma:readOnly="false">
      <xsd:simpleType>
        <xsd:restriction base="dms:Text">
          <xsd:maxLength value="255"/>
        </xsd:restriction>
      </xsd:simpleType>
    </xsd:element>
    <xsd:element name="CategoryName" ma:index="19" nillable="true" ma:displayName="Category 1" ma:default="NA" ma:hidden="true" ma:internalName="CategoryName" ma:readOnly="false">
      <xsd:simpleType>
        <xsd:restriction base="dms:Text">
          <xsd:maxLength value="255"/>
        </xsd:restriction>
      </xsd:simpleType>
    </xsd:element>
    <xsd:element name="CategoryValue" ma:index="20" nillable="true" ma:displayName="Category 2" ma:default="NA" ma:hidden="true" ma:internalName="CategoryValue" ma:readOnly="false">
      <xsd:simpleType>
        <xsd:restriction base="dms:Text">
          <xsd:maxLength value="255"/>
        </xsd:restriction>
      </xsd:simpleType>
    </xsd:element>
    <xsd:element name="Function" ma:index="25" nillable="true" ma:displayName="Function" ma:default="Regulate Medicines and Medical Devices" ma:hidden="true" ma:internalName="Function" ma:readOnly="false">
      <xsd:simpleType>
        <xsd:restriction base="dms:Text">
          <xsd:maxLength value="255"/>
        </xsd:restriction>
      </xsd:simpleType>
    </xsd:element>
    <xsd:element name="FunctionGroup" ma:index="26" nillable="true" ma:displayName="Function Group" ma:default="Implement and Enforce Legislation" ma:hidden="true" ma:internalName="FunctionGroup" ma:readOnly="false">
      <xsd:simpleType>
        <xsd:restriction base="dms:Text">
          <xsd:maxLength value="255"/>
        </xsd:restriction>
      </xsd:simpleType>
    </xsd:element>
    <xsd:element name="PRADate1" ma:index="33" nillable="true" ma:displayName="PRA Date 1" ma:format="DateOnly" ma:hidden="true" ma:internalName="PRADate1" ma:readOnly="false">
      <xsd:simpleType>
        <xsd:restriction base="dms:DateTime"/>
      </xsd:simpleType>
    </xsd:element>
    <xsd:element name="PRADate2" ma:index="34" nillable="true" ma:displayName="PRA Date 2" ma:format="DateOnly" ma:hidden="true" ma:internalName="PRADate2" ma:readOnly="false">
      <xsd:simpleType>
        <xsd:restriction base="dms:DateTime"/>
      </xsd:simpleType>
    </xsd:element>
    <xsd:element name="PRADate3" ma:index="35" nillable="true" ma:displayName="PRA Date 3" ma:format="DateOnly" ma:hidden="true" ma:internalName="PRADate3" ma:readOnly="false">
      <xsd:simpleType>
        <xsd:restriction base="dms:DateTime"/>
      </xsd:simpleType>
    </xsd:element>
    <xsd:element name="PRADateDisposal" ma:index="36" nillable="true" ma:displayName="PRA Date Disposal" ma:format="DateOnly" ma:hidden="true" ma:internalName="PRADateDisposal" ma:readOnly="false">
      <xsd:simpleType>
        <xsd:restriction base="dms:DateTime"/>
      </xsd:simpleType>
    </xsd:element>
    <xsd:element name="PRADateTrigger" ma:index="37" nillable="true" ma:displayName="PRA Date Trigger" ma:format="DateOnly" ma:hidden="true" ma:internalName="PRADateTrigger" ma:readOnly="false">
      <xsd:simpleType>
        <xsd:restriction base="dms:DateTime"/>
      </xsd:simpleType>
    </xsd:element>
    <xsd:element name="PRAText1" ma:index="38" nillable="true" ma:displayName="PRA Text 1" ma:hidden="true" ma:internalName="PRAText1" ma:readOnly="false">
      <xsd:simpleType>
        <xsd:restriction base="dms:Text">
          <xsd:maxLength value="255"/>
        </xsd:restriction>
      </xsd:simpleType>
    </xsd:element>
    <xsd:element name="PRAText2" ma:index="39" nillable="true" ma:displayName="PRA Text 2" ma:hidden="true" ma:internalName="PRAText2" ma:readOnly="false">
      <xsd:simpleType>
        <xsd:restriction base="dms:Text">
          <xsd:maxLength value="255"/>
        </xsd:restriction>
      </xsd:simpleType>
    </xsd:element>
    <xsd:element name="PRAText3" ma:index="40" nillable="true" ma:displayName="PRA Text 3" ma:hidden="true" ma:internalName="PRAText3" ma:readOnly="false">
      <xsd:simpleType>
        <xsd:restriction base="dms:Text">
          <xsd:maxLength value="255"/>
        </xsd:restriction>
      </xsd:simpleType>
    </xsd:element>
    <xsd:element name="PRAText4" ma:index="41" nillable="true" ma:displayName="PRA Text 4" ma:hidden="true" ma:internalName="PRAText4" ma:readOnly="false">
      <xsd:simpleType>
        <xsd:restriction base="dms:Text">
          <xsd:maxLength value="255"/>
        </xsd:restriction>
      </xsd:simpleType>
    </xsd:element>
    <xsd:element name="PRAText5" ma:index="42" nillable="true" ma:displayName="PRA Text 5" ma:hidden="true" ma:internalName="PRAText5" ma:readOnly="false">
      <xsd:simpleType>
        <xsd:restriction base="dms:Text">
          <xsd:maxLength value="255"/>
        </xsd:restriction>
      </xsd:simpleType>
    </xsd:element>
    <xsd:element name="PRAType" ma:index="43" nillable="true" ma:displayName="PRA Type" ma:default="Doc" ma:hidden="true" ma:indexed="true" ma:internalName="PRAType" ma:readOnly="false">
      <xsd:simpleType>
        <xsd:restriction base="dms:Text">
          <xsd:maxLength value="255"/>
        </xsd:restriction>
      </xsd:simpleType>
    </xsd:element>
    <xsd:element name="Project" ma:index="44" nillable="true" ma:displayName="Project" ma:default="NA" ma:hidden="true" ma:internalName="Project" ma:readOnly="false">
      <xsd:simpleType>
        <xsd:restriction base="dms:Text">
          <xsd:maxLength value="255"/>
        </xsd:restriction>
      </xsd:simpleType>
    </xsd:element>
    <xsd:element name="RelatedPeople" ma:index="4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vity" ma:index="59" nillable="true" ma:displayName="Activity" ma:default="NA" ma:hidden="true" ma:internalName="Activity" ma:readOnly="false">
      <xsd:simpleType>
        <xsd:restriction base="dms:Text">
          <xsd:maxLength value="255"/>
        </xsd:restriction>
      </xsd:simpleType>
    </xsd:element>
    <xsd:element name="AggregationStatus" ma:index="6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BusinessValue" ma:index="62" nillable="true" ma:displayName="Business Value" ma:hidden="true" ma:internalName="BusinessValue" ma:readOnly="false">
      <xsd:simpleType>
        <xsd:restriction base="dms:Text">
          <xsd:maxLength value="255"/>
        </xsd:restriction>
      </xsd:simpleType>
    </xsd:element>
    <xsd:element name="Case" ma:index="63" nillable="true" ma:displayName="Case" ma:default="NA"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Endorsements" ma:index="4"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element name="HasNHI" ma:index="5" nillable="true" ma:displayName="Has NHI" ma:default="0" ma:internalName="HasNHI" ma:readOnly="false">
      <xsd:simpleType>
        <xsd:restriction base="dms:Boolean"/>
      </xsd:simpleType>
    </xsd:element>
    <xsd:element name="CopiedFrom" ma:index="22" nillable="true" ma:displayName="Copied From" ma:hidden="true" ma:internalName="CopiedFrom" ma:readOnly="false">
      <xsd:simpleType>
        <xsd:restriction base="dms:Text">
          <xsd:maxLength value="255"/>
        </xsd:restriction>
      </xsd:simpleType>
    </xsd:element>
    <xsd:element name="zLegacy" ma:index="51" nillable="true" ma:displayName="zLegacy" ma:hidden="true" ma:internalName="zLegacy" ma:readOnly="false">
      <xsd:simpleType>
        <xsd:restriction base="dms:Note"/>
      </xsd:simpleType>
    </xsd:element>
    <xsd:element name="zLegacyID" ma:index="52" nillable="true" ma:displayName="zLegacyID" ma:hidden="true" ma:indexed="true" ma:internalName="zLegacyID" ma:readOnly="false">
      <xsd:simpleType>
        <xsd:restriction base="dms:Text">
          <xsd:maxLength value="255"/>
        </xsd:restriction>
      </xsd:simpleType>
    </xsd:element>
    <xsd:element name="zLegacyJSON" ma:index="53"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SecurityClassification" ma:index="7"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element name="KeyWords" ma:index="28"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67a07-c048-4500-8ebd-7f3b29e4f401" elementFormDefault="qualified">
    <xsd:import namespace="http://schemas.microsoft.com/office/2006/documentManagement/types"/>
    <xsd:import namespace="http://schemas.microsoft.com/office/infopath/2007/PartnerControls"/>
    <xsd:element name="CDocID" ma:index="9" nillable="true" ma:displayName="CDoc ID" ma:internalName="CDocID" ma:readOnly="false">
      <xsd:simpleType>
        <xsd:restriction base="dms:Text">
          <xsd:maxLength value="255"/>
        </xsd:restriction>
      </xsd:simpleType>
    </xsd:element>
    <xsd:element name="CDocLastPublishedDate" ma:index="10" nillable="true" ma:displayName="Last Published Date" ma:format="DateOnly" ma:internalName="CDocLastPublishedDate" ma:readOnly="false">
      <xsd:simpleType>
        <xsd:restriction base="dms:DateTime"/>
      </xsd:simpleType>
    </xsd:element>
    <xsd:element name="CDocLastPublishedVersion" ma:index="11" nillable="true" ma:displayName="Last Published Version" ma:internalName="CDocLastPublishedVersion" ma:readOnly="false" ma:percentage="FALSE">
      <xsd:simpleType>
        <xsd:restriction base="dms:Number"/>
      </xsd:simpleType>
    </xsd:element>
    <xsd:element name="CDocApprovalDate" ma:index="12" nillable="true" ma:displayName="Approval Date" ma:format="DateOnly" ma:internalName="CDocApprovalDate" ma:readOnly="false">
      <xsd:simpleType>
        <xsd:restriction base="dms:DateTime"/>
      </xsd:simpleType>
    </xsd:element>
    <xsd:element name="CDocType" ma:index="13" nillable="true" ma:displayName="CDoc Type" ma:format="Dropdown" ma:internalName="CDocType" ma:readOnly="false">
      <xsd:simpleType>
        <xsd:union memberTypes="dms:Text">
          <xsd:simpleType>
            <xsd:restriction base="dms:Choice">
              <xsd:enumeration value="Policy"/>
              <xsd:enumeration value="Process"/>
              <xsd:enumeration value="Procedure"/>
              <xsd:enumeration value="Checklist"/>
              <xsd:enumeration value="Guideline"/>
              <xsd:enumeration value="Template"/>
              <xsd:enumeration value="Form"/>
            </xsd:restriction>
          </xsd:simpleType>
        </xsd:union>
      </xsd:simpleType>
    </xsd:element>
    <xsd:element name="CDocNextReview" ma:index="16" nillable="true" ma:displayName="Next Review Due" ma:format="DateOnly" ma:internalName="CDocNextReview" ma:readOnly="false">
      <xsd:simpleType>
        <xsd:restriction base="dms:DateTime"/>
      </xsd:simpleType>
    </xsd:element>
    <xsd:element name="SFApprovers" ma:index="17" nillable="true" ma:displayName="Approvers" ma:list="UserInfo" ma:SharePointGroup="0" ma:internalName="SFApprov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DocAuthor" ma:index="18" nillable="true" ma:displayName="Author" ma:list="UserInfo" ma:SharePointGroup="0" ma:internalName="CDocAuth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21" nillable="true" ma:displayName="Channel" ma:default="NA" ma:hidden="true" ma:internalName="Channel" ma:readOnly="false">
      <xsd:simpleType>
        <xsd:restriction base="dms:Text">
          <xsd:maxLength value="255"/>
        </xsd:restriction>
      </xsd:simpleType>
    </xsd:element>
    <xsd:element name="Level2" ma:index="29" nillable="true" ma:displayName="Level 2" ma:default="NA" ma:hidden="true" ma:internalName="Level2" ma:readOnly="false">
      <xsd:simpleType>
        <xsd:restriction base="dms:Text">
          <xsd:maxLength value="255"/>
        </xsd:restriction>
      </xsd:simpleType>
    </xsd:element>
    <xsd:element name="Level3" ma:index="30" nillable="true" ma:displayName="Level 3" ma:default="NA" ma:hidden="true" ma:internalName="Level3" ma:readOnly="false">
      <xsd:simpleType>
        <xsd:restriction base="dms:Text">
          <xsd:maxLength value="255"/>
        </xsd:restriction>
      </xsd:simpleType>
    </xsd:element>
    <xsd:element name="OverrideLabel" ma:index="32" nillable="true" ma:displayName="Override Label" ma:hidden="true" ma:indexed="true" ma:internalName="OverrideLabel" ma:readOnly="false">
      <xsd:simpleType>
        <xsd:restriction base="dms:Text">
          <xsd:maxLength value="255"/>
        </xsd:restriction>
      </xsd:simpleType>
    </xsd:element>
    <xsd:element name="SetLabel" ma:index="47" nillable="true" ma:displayName="Set Label" ma:default="Retain" ma:hidden="true" ma:indexed="true" ma:internalName="SetLabel" ma:readOnly="false">
      <xsd:simpleType>
        <xsd:restriction base="dms:Text">
          <xsd:maxLength value="255"/>
        </xsd:restriction>
      </xsd:simpleType>
    </xsd:element>
    <xsd:element name="Team" ma:index="49" nillable="true" ma:displayName="Team" ma:default="MedSafe Published Controlled Documents" ma:hidden="true" ma:internalName="Team" ma:readOnly="false">
      <xsd:simpleType>
        <xsd:restriction base="dms:Text">
          <xsd:maxLength value="255"/>
        </xsd:restriction>
      </xsd:simpleType>
    </xsd:element>
    <xsd:element name="Year" ma:index="50"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1021b0-0e8f-48f4-bdd4-0c69ed1de89d" elementFormDefault="qualified">
    <xsd:import namespace="http://schemas.microsoft.com/office/2006/documentManagement/types"/>
    <xsd:import namespace="http://schemas.microsoft.com/office/infopath/2007/PartnerControls"/>
    <xsd:element name="i7c312182826489a88fa2b4e4790fa66" ma:index="56" nillable="true" ma:taxonomy="true" ma:internalName="i7c312182826489a88fa2b4e4790fa66" ma:taxonomyFieldName="Intranet" ma:displayName="Intranet" ma:readOnly="false" ma:default="" ma:fieldId="{27c31218-2826-489a-88fa-2b4e4790fa66}" ma:taxonomyMulti="true" ma:sspId="0413e039-5297-4392-bfce-c6182202c714" ma:termSetId="f1db352d-5972-4c50-9d10-7c8ccf633bef" ma:anchorId="00000000-0000-0000-0000-000000000000" ma:open="false" ma:isKeyword="false">
      <xsd:complexType>
        <xsd:sequence>
          <xsd:element ref="pc:Terms" minOccurs="0" maxOccurs="1"/>
        </xsd:sequence>
      </xsd:complexType>
    </xsd:element>
    <xsd:element name="h0a4e7206a8940e09adc30e2a8f5dea5" ma:index="58" nillable="true" ma:taxonomy="true" ma:internalName="h0a4e7206a8940e09adc30e2a8f5dea5" ma:taxonomyFieldName="BusinessClassification" ma:displayName="Business Classification" ma:readOnly="false" ma:default="" ma:fieldId="{10a4e720-6a89-40e0-9adc-30e2a8f5dea5}" ma:sspId="0413e039-5297-4392-bfce-c6182202c714" ma:termSetId="24d08712-0617-454b-a3b1-feadf5a22bb3" ma:anchorId="00000000-0000-0000-0000-000000000000" ma:open="false" ma:isKeyword="false">
      <xsd:complexType>
        <xsd:sequence>
          <xsd:element ref="pc:Terms" minOccurs="0" maxOccurs="1"/>
        </xsd:sequence>
      </xsd:complexType>
    </xsd:element>
    <xsd:element name="MediaServiceMetadata" ma:index="64" nillable="true" ma:displayName="MediaServiceMetadata" ma:hidden="true" ma:internalName="MediaServiceMetadata" ma:readOnly="true">
      <xsd:simpleType>
        <xsd:restriction base="dms:Note"/>
      </xsd:simpleType>
    </xsd:element>
    <xsd:element name="MediaServiceFastMetadata" ma:index="65" nillable="true" ma:displayName="MediaServiceFastMetadata" ma:hidden="true" ma:internalName="MediaServiceFastMetadata" ma:readOnly="true">
      <xsd:simpleType>
        <xsd:restriction base="dms:Note"/>
      </xsd:simpleType>
    </xsd:element>
    <xsd:element name="MediaServiceObjectDetectorVersions" ma:index="68" nillable="true" ma:displayName="MediaServiceObjectDetectorVersions" ma:hidden="true" ma:indexed="true" ma:internalName="MediaServiceObjectDetectorVersions"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60" nillable="true" ma:displayName="Aggregation Narrative" ma:hidden="true" ma:internalName="AggregationNarrativ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B9A2F-78A1-4FE8-BBC1-4656616D723B}">
  <ds:schemaRefs>
    <ds:schemaRef ds:uri="http://schemas.openxmlformats.org/officeDocument/2006/bibliography"/>
  </ds:schemaRefs>
</ds:datastoreItem>
</file>

<file path=customXml/itemProps2.xml><?xml version="1.0" encoding="utf-8"?>
<ds:datastoreItem xmlns:ds="http://schemas.openxmlformats.org/officeDocument/2006/customXml" ds:itemID="{48954C36-F721-473D-B72C-66D2C4463C8A}">
  <ds:schemaRefs>
    <ds:schemaRef ds:uri="http://schemas.microsoft.com/sharepoint/events"/>
  </ds:schemaRefs>
</ds:datastoreItem>
</file>

<file path=customXml/itemProps3.xml><?xml version="1.0" encoding="utf-8"?>
<ds:datastoreItem xmlns:ds="http://schemas.openxmlformats.org/officeDocument/2006/customXml" ds:itemID="{660E4EF4-9A03-4913-9E37-C915A87681B8}">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725c79e5-42ce-4aa0-ac78-b6418001f0d2"/>
    <ds:schemaRef ds:uri="9f64cf71-1876-4872-8b3b-346be3b56f7d"/>
    <ds:schemaRef ds:uri="05b67a07-c048-4500-8ebd-7f3b29e4f401"/>
    <ds:schemaRef ds:uri="ba1021b0-0e8f-48f4-bdd4-0c69ed1de89d"/>
  </ds:schemaRefs>
</ds:datastoreItem>
</file>

<file path=customXml/itemProps4.xml><?xml version="1.0" encoding="utf-8"?>
<ds:datastoreItem xmlns:ds="http://schemas.openxmlformats.org/officeDocument/2006/customXml" ds:itemID="{71DA9AC6-F140-449B-85B7-F2CD3C66F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4cf71-1876-4872-8b3b-346be3b56f7d"/>
    <ds:schemaRef ds:uri="4f9c820c-e7e2-444d-97ee-45f2b3485c1d"/>
    <ds:schemaRef ds:uri="184c05c4-c568-455d-94a4-7e009b164348"/>
    <ds:schemaRef ds:uri="15ffb055-6eb4-45a1-bc20-bf2ac0d420da"/>
    <ds:schemaRef ds:uri="05b67a07-c048-4500-8ebd-7f3b29e4f401"/>
    <ds:schemaRef ds:uri="c91a514c-9034-4fa3-897a-8352025b26ed"/>
    <ds:schemaRef ds:uri="ba1021b0-0e8f-48f4-bdd4-0c69ed1de89d"/>
    <ds:schemaRef ds:uri="725c79e5-42ce-4aa0-ac78-b6418001f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70AC5B-22E4-4B98-9D49-5CFD78F4BD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21</Pages>
  <Words>4943</Words>
  <Characters>28770</Characters>
  <Application>Microsoft Office Word</Application>
  <DocSecurity>0</DocSecurity>
  <Lines>1151</Lines>
  <Paragraphs>593</Paragraphs>
  <ScaleCrop>false</ScaleCrop>
  <HeadingPairs>
    <vt:vector size="2" baseType="variant">
      <vt:variant>
        <vt:lpstr>Title</vt:lpstr>
      </vt:variant>
      <vt:variant>
        <vt:i4>1</vt:i4>
      </vt:variant>
    </vt:vector>
  </HeadingPairs>
  <TitlesOfParts>
    <vt:vector size="1" baseType="lpstr">
      <vt:lpstr>DOC.PR.01.10  r18 CMN Form B</vt:lpstr>
    </vt:vector>
  </TitlesOfParts>
  <Company>Ministry of Health</Company>
  <LinksUpToDate>false</LinksUpToDate>
  <CharactersWithSpaces>33395</CharactersWithSpaces>
  <SharedDoc>false</SharedDoc>
  <HLinks>
    <vt:vector size="36" baseType="variant">
      <vt:variant>
        <vt:i4>4849724</vt:i4>
      </vt:variant>
      <vt:variant>
        <vt:i4>15</vt:i4>
      </vt:variant>
      <vt:variant>
        <vt:i4>0</vt:i4>
      </vt:variant>
      <vt:variant>
        <vt:i4>5</vt:i4>
      </vt:variant>
      <vt:variant>
        <vt:lpwstr>mailto:Recalls@health.govt.nz</vt:lpwstr>
      </vt:variant>
      <vt:variant>
        <vt:lpwstr/>
      </vt:variant>
      <vt:variant>
        <vt:i4>2949210</vt:i4>
      </vt:variant>
      <vt:variant>
        <vt:i4>12</vt:i4>
      </vt:variant>
      <vt:variant>
        <vt:i4>0</vt:i4>
      </vt:variant>
      <vt:variant>
        <vt:i4>5</vt:i4>
      </vt:variant>
      <vt:variant>
        <vt:lpwstr>mailto:listings@nzulm.org.nz</vt:lpwstr>
      </vt:variant>
      <vt:variant>
        <vt:lpwstr/>
      </vt:variant>
      <vt:variant>
        <vt:i4>1310798</vt:i4>
      </vt:variant>
      <vt:variant>
        <vt:i4>9</vt:i4>
      </vt:variant>
      <vt:variant>
        <vt:i4>0</vt:i4>
      </vt:variant>
      <vt:variant>
        <vt:i4>5</vt:i4>
      </vt:variant>
      <vt:variant>
        <vt:lpwstr>http://www.nzulm.org.nz/</vt:lpwstr>
      </vt:variant>
      <vt:variant>
        <vt:lpwstr/>
      </vt:variant>
      <vt:variant>
        <vt:i4>393225</vt:i4>
      </vt:variant>
      <vt:variant>
        <vt:i4>6</vt:i4>
      </vt:variant>
      <vt:variant>
        <vt:i4>0</vt:i4>
      </vt:variant>
      <vt:variant>
        <vt:i4>5</vt:i4>
      </vt:variant>
      <vt:variant>
        <vt:lpwstr>http://www.medsafe.govt.nz/regulatory/current-guidelines.asp</vt:lpwstr>
      </vt:variant>
      <vt:variant>
        <vt:lpwstr/>
      </vt:variant>
      <vt:variant>
        <vt:i4>393225</vt:i4>
      </vt:variant>
      <vt:variant>
        <vt:i4>3</vt:i4>
      </vt:variant>
      <vt:variant>
        <vt:i4>0</vt:i4>
      </vt:variant>
      <vt:variant>
        <vt:i4>5</vt:i4>
      </vt:variant>
      <vt:variant>
        <vt:lpwstr>http://www.medsafe.govt.nz/regulatory/current-guidelines.asp</vt:lpwstr>
      </vt:variant>
      <vt:variant>
        <vt:lpwstr/>
      </vt:variant>
      <vt:variant>
        <vt:i4>851975</vt:i4>
      </vt:variant>
      <vt:variant>
        <vt:i4>0</vt:i4>
      </vt:variant>
      <vt:variant>
        <vt:i4>0</vt:i4>
      </vt:variant>
      <vt:variant>
        <vt:i4>5</vt:i4>
      </vt:variant>
      <vt:variant>
        <vt:lpwstr>https://www.medsafe.govt.nz/Medicines/registration-situation.asp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CMN form B</dc:title>
  <dc:subject/>
  <dc:creator>Ministry Of Health</dc:creator>
  <cp:keywords/>
  <dc:description/>
  <cp:lastModifiedBy>Nolan Simeona</cp:lastModifiedBy>
  <cp:revision>234</cp:revision>
  <cp:lastPrinted>2023-09-11T00:50:00Z</cp:lastPrinted>
  <dcterms:created xsi:type="dcterms:W3CDTF">2023-03-19T20:03:00Z</dcterms:created>
  <dcterms:modified xsi:type="dcterms:W3CDTF">2026-09-17T01:38:00Z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0x010100052EEEF85E881649827C3BF626D9679A008003E1D7B86BEA42A53D38AEB05E62E1</vt:lpwstr>
  </property>
  <property fmtid="{D5CDD505-2E9C-101B-9397-08002B2CF9AE}" pid="3" name="_dlc_DocIdItemGuid">
    <vt:lpwstr>10bcabcf-6636-40e4-b09b-581a4b24aa8e</vt:lpwstr>
  </property>
  <property fmtid="{D5CDD505-2E9C-101B-9397-08002B2CF9AE}" pid="4" name="Order">
    <vt:r8>3984300</vt:r8>
  </property>
  <property fmtid="{D5CDD505-2E9C-101B-9397-08002B2CF9AE}" pid="5" name="xd_ProgID">
    <vt:lpwstr/>
  </property>
  <property fmtid="{D5CDD505-2E9C-101B-9397-08002B2CF9AE}" pid="6" name="SFID">
    <vt:lpwstr>203</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y fmtid="{D5CDD505-2E9C-101B-9397-08002B2CF9AE}" pid="11" name="Intranet">
    <vt:lpwstr/>
  </property>
  <property fmtid="{D5CDD505-2E9C-101B-9397-08002B2CF9AE}" pid="12" name="BusinessClassification">
    <vt:lpwstr/>
  </property>
</Properties>
</file>